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102C5">
        <w:trPr>
          <w:trHeight w:hRule="exact" w:val="1528"/>
        </w:trPr>
        <w:tc>
          <w:tcPr>
            <w:tcW w:w="143" w:type="dxa"/>
          </w:tcPr>
          <w:p w:rsidR="005102C5" w:rsidRDefault="005102C5"/>
        </w:tc>
        <w:tc>
          <w:tcPr>
            <w:tcW w:w="285" w:type="dxa"/>
          </w:tcPr>
          <w:p w:rsidR="005102C5" w:rsidRDefault="005102C5"/>
        </w:tc>
        <w:tc>
          <w:tcPr>
            <w:tcW w:w="710" w:type="dxa"/>
          </w:tcPr>
          <w:p w:rsidR="005102C5" w:rsidRDefault="005102C5"/>
        </w:tc>
        <w:tc>
          <w:tcPr>
            <w:tcW w:w="1419" w:type="dxa"/>
          </w:tcPr>
          <w:p w:rsidR="005102C5" w:rsidRDefault="005102C5"/>
        </w:tc>
        <w:tc>
          <w:tcPr>
            <w:tcW w:w="1419" w:type="dxa"/>
          </w:tcPr>
          <w:p w:rsidR="005102C5" w:rsidRDefault="005102C5"/>
        </w:tc>
        <w:tc>
          <w:tcPr>
            <w:tcW w:w="710" w:type="dxa"/>
          </w:tcPr>
          <w:p w:rsidR="005102C5" w:rsidRDefault="005102C5"/>
        </w:tc>
        <w:tc>
          <w:tcPr>
            <w:tcW w:w="5543" w:type="dxa"/>
            <w:gridSpan w:val="4"/>
            <w:shd w:val="clear" w:color="000000" w:fill="FFFFFF"/>
            <w:tcMar>
              <w:left w:w="34" w:type="dxa"/>
              <w:right w:w="34" w:type="dxa"/>
            </w:tcMar>
          </w:tcPr>
          <w:p w:rsidR="005102C5" w:rsidRDefault="00C23CB3">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5102C5">
        <w:trPr>
          <w:trHeight w:hRule="exact" w:val="138"/>
        </w:trPr>
        <w:tc>
          <w:tcPr>
            <w:tcW w:w="143" w:type="dxa"/>
          </w:tcPr>
          <w:p w:rsidR="005102C5" w:rsidRDefault="005102C5"/>
        </w:tc>
        <w:tc>
          <w:tcPr>
            <w:tcW w:w="285" w:type="dxa"/>
          </w:tcPr>
          <w:p w:rsidR="005102C5" w:rsidRDefault="005102C5"/>
        </w:tc>
        <w:tc>
          <w:tcPr>
            <w:tcW w:w="710" w:type="dxa"/>
          </w:tcPr>
          <w:p w:rsidR="005102C5" w:rsidRDefault="005102C5"/>
        </w:tc>
        <w:tc>
          <w:tcPr>
            <w:tcW w:w="1419" w:type="dxa"/>
          </w:tcPr>
          <w:p w:rsidR="005102C5" w:rsidRDefault="005102C5"/>
        </w:tc>
        <w:tc>
          <w:tcPr>
            <w:tcW w:w="1419" w:type="dxa"/>
          </w:tcPr>
          <w:p w:rsidR="005102C5" w:rsidRDefault="005102C5"/>
        </w:tc>
        <w:tc>
          <w:tcPr>
            <w:tcW w:w="710" w:type="dxa"/>
          </w:tcPr>
          <w:p w:rsidR="005102C5" w:rsidRDefault="005102C5"/>
        </w:tc>
        <w:tc>
          <w:tcPr>
            <w:tcW w:w="426" w:type="dxa"/>
          </w:tcPr>
          <w:p w:rsidR="005102C5" w:rsidRDefault="005102C5"/>
        </w:tc>
        <w:tc>
          <w:tcPr>
            <w:tcW w:w="1277" w:type="dxa"/>
          </w:tcPr>
          <w:p w:rsidR="005102C5" w:rsidRDefault="005102C5"/>
        </w:tc>
        <w:tc>
          <w:tcPr>
            <w:tcW w:w="993" w:type="dxa"/>
          </w:tcPr>
          <w:p w:rsidR="005102C5" w:rsidRDefault="005102C5"/>
        </w:tc>
        <w:tc>
          <w:tcPr>
            <w:tcW w:w="2836" w:type="dxa"/>
          </w:tcPr>
          <w:p w:rsidR="005102C5" w:rsidRDefault="005102C5"/>
        </w:tc>
      </w:tr>
      <w:tr w:rsidR="005102C5">
        <w:trPr>
          <w:trHeight w:hRule="exact" w:val="585"/>
        </w:trPr>
        <w:tc>
          <w:tcPr>
            <w:tcW w:w="10221" w:type="dxa"/>
            <w:gridSpan w:val="10"/>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102C5" w:rsidRDefault="00C23CB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102C5">
        <w:trPr>
          <w:trHeight w:hRule="exact" w:val="314"/>
        </w:trPr>
        <w:tc>
          <w:tcPr>
            <w:tcW w:w="10221" w:type="dxa"/>
            <w:gridSpan w:val="10"/>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102C5">
        <w:trPr>
          <w:trHeight w:hRule="exact" w:val="211"/>
        </w:trPr>
        <w:tc>
          <w:tcPr>
            <w:tcW w:w="143" w:type="dxa"/>
          </w:tcPr>
          <w:p w:rsidR="005102C5" w:rsidRDefault="005102C5"/>
        </w:tc>
        <w:tc>
          <w:tcPr>
            <w:tcW w:w="285" w:type="dxa"/>
          </w:tcPr>
          <w:p w:rsidR="005102C5" w:rsidRDefault="005102C5"/>
        </w:tc>
        <w:tc>
          <w:tcPr>
            <w:tcW w:w="710" w:type="dxa"/>
          </w:tcPr>
          <w:p w:rsidR="005102C5" w:rsidRDefault="005102C5"/>
        </w:tc>
        <w:tc>
          <w:tcPr>
            <w:tcW w:w="1419" w:type="dxa"/>
          </w:tcPr>
          <w:p w:rsidR="005102C5" w:rsidRDefault="005102C5"/>
        </w:tc>
        <w:tc>
          <w:tcPr>
            <w:tcW w:w="1419" w:type="dxa"/>
          </w:tcPr>
          <w:p w:rsidR="005102C5" w:rsidRDefault="005102C5"/>
        </w:tc>
        <w:tc>
          <w:tcPr>
            <w:tcW w:w="710" w:type="dxa"/>
          </w:tcPr>
          <w:p w:rsidR="005102C5" w:rsidRDefault="005102C5"/>
        </w:tc>
        <w:tc>
          <w:tcPr>
            <w:tcW w:w="426" w:type="dxa"/>
          </w:tcPr>
          <w:p w:rsidR="005102C5" w:rsidRDefault="005102C5"/>
        </w:tc>
        <w:tc>
          <w:tcPr>
            <w:tcW w:w="1277" w:type="dxa"/>
          </w:tcPr>
          <w:p w:rsidR="005102C5" w:rsidRDefault="005102C5"/>
        </w:tc>
        <w:tc>
          <w:tcPr>
            <w:tcW w:w="993" w:type="dxa"/>
          </w:tcPr>
          <w:p w:rsidR="005102C5" w:rsidRDefault="005102C5"/>
        </w:tc>
        <w:tc>
          <w:tcPr>
            <w:tcW w:w="2836" w:type="dxa"/>
          </w:tcPr>
          <w:p w:rsidR="005102C5" w:rsidRDefault="005102C5"/>
        </w:tc>
      </w:tr>
      <w:tr w:rsidR="005102C5">
        <w:trPr>
          <w:trHeight w:hRule="exact" w:val="277"/>
        </w:trPr>
        <w:tc>
          <w:tcPr>
            <w:tcW w:w="143" w:type="dxa"/>
          </w:tcPr>
          <w:p w:rsidR="005102C5" w:rsidRDefault="005102C5"/>
        </w:tc>
        <w:tc>
          <w:tcPr>
            <w:tcW w:w="285" w:type="dxa"/>
          </w:tcPr>
          <w:p w:rsidR="005102C5" w:rsidRDefault="005102C5"/>
        </w:tc>
        <w:tc>
          <w:tcPr>
            <w:tcW w:w="710" w:type="dxa"/>
          </w:tcPr>
          <w:p w:rsidR="005102C5" w:rsidRDefault="005102C5"/>
        </w:tc>
        <w:tc>
          <w:tcPr>
            <w:tcW w:w="1419" w:type="dxa"/>
          </w:tcPr>
          <w:p w:rsidR="005102C5" w:rsidRDefault="005102C5"/>
        </w:tc>
        <w:tc>
          <w:tcPr>
            <w:tcW w:w="1419" w:type="dxa"/>
          </w:tcPr>
          <w:p w:rsidR="005102C5" w:rsidRDefault="005102C5"/>
        </w:tc>
        <w:tc>
          <w:tcPr>
            <w:tcW w:w="710" w:type="dxa"/>
          </w:tcPr>
          <w:p w:rsidR="005102C5" w:rsidRDefault="005102C5"/>
        </w:tc>
        <w:tc>
          <w:tcPr>
            <w:tcW w:w="426" w:type="dxa"/>
          </w:tcPr>
          <w:p w:rsidR="005102C5" w:rsidRDefault="005102C5"/>
        </w:tc>
        <w:tc>
          <w:tcPr>
            <w:tcW w:w="1277" w:type="dxa"/>
          </w:tcPr>
          <w:p w:rsidR="005102C5" w:rsidRDefault="005102C5"/>
        </w:tc>
        <w:tc>
          <w:tcPr>
            <w:tcW w:w="3842" w:type="dxa"/>
            <w:gridSpan w:val="2"/>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УТВЕРЖДАЮ</w:t>
            </w:r>
          </w:p>
        </w:tc>
      </w:tr>
      <w:tr w:rsidR="005102C5">
        <w:trPr>
          <w:trHeight w:hRule="exact" w:val="972"/>
        </w:trPr>
        <w:tc>
          <w:tcPr>
            <w:tcW w:w="143" w:type="dxa"/>
          </w:tcPr>
          <w:p w:rsidR="005102C5" w:rsidRDefault="005102C5"/>
        </w:tc>
        <w:tc>
          <w:tcPr>
            <w:tcW w:w="285" w:type="dxa"/>
          </w:tcPr>
          <w:p w:rsidR="005102C5" w:rsidRDefault="005102C5"/>
        </w:tc>
        <w:tc>
          <w:tcPr>
            <w:tcW w:w="710" w:type="dxa"/>
          </w:tcPr>
          <w:p w:rsidR="005102C5" w:rsidRDefault="005102C5"/>
        </w:tc>
        <w:tc>
          <w:tcPr>
            <w:tcW w:w="1419" w:type="dxa"/>
          </w:tcPr>
          <w:p w:rsidR="005102C5" w:rsidRDefault="005102C5"/>
        </w:tc>
        <w:tc>
          <w:tcPr>
            <w:tcW w:w="1419" w:type="dxa"/>
          </w:tcPr>
          <w:p w:rsidR="005102C5" w:rsidRDefault="005102C5"/>
        </w:tc>
        <w:tc>
          <w:tcPr>
            <w:tcW w:w="710" w:type="dxa"/>
          </w:tcPr>
          <w:p w:rsidR="005102C5" w:rsidRDefault="005102C5"/>
        </w:tc>
        <w:tc>
          <w:tcPr>
            <w:tcW w:w="426" w:type="dxa"/>
          </w:tcPr>
          <w:p w:rsidR="005102C5" w:rsidRDefault="005102C5"/>
        </w:tc>
        <w:tc>
          <w:tcPr>
            <w:tcW w:w="1277" w:type="dxa"/>
          </w:tcPr>
          <w:p w:rsidR="005102C5" w:rsidRDefault="005102C5"/>
        </w:tc>
        <w:tc>
          <w:tcPr>
            <w:tcW w:w="3842" w:type="dxa"/>
            <w:gridSpan w:val="2"/>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102C5" w:rsidRDefault="005102C5">
            <w:pPr>
              <w:spacing w:after="0" w:line="240" w:lineRule="auto"/>
              <w:jc w:val="center"/>
              <w:rPr>
                <w:sz w:val="24"/>
                <w:szCs w:val="24"/>
              </w:rPr>
            </w:pPr>
          </w:p>
          <w:p w:rsidR="005102C5" w:rsidRDefault="00C23CB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102C5">
        <w:trPr>
          <w:trHeight w:hRule="exact" w:val="277"/>
        </w:trPr>
        <w:tc>
          <w:tcPr>
            <w:tcW w:w="143" w:type="dxa"/>
          </w:tcPr>
          <w:p w:rsidR="005102C5" w:rsidRDefault="005102C5"/>
        </w:tc>
        <w:tc>
          <w:tcPr>
            <w:tcW w:w="285" w:type="dxa"/>
          </w:tcPr>
          <w:p w:rsidR="005102C5" w:rsidRDefault="005102C5"/>
        </w:tc>
        <w:tc>
          <w:tcPr>
            <w:tcW w:w="710" w:type="dxa"/>
          </w:tcPr>
          <w:p w:rsidR="005102C5" w:rsidRDefault="005102C5"/>
        </w:tc>
        <w:tc>
          <w:tcPr>
            <w:tcW w:w="1419" w:type="dxa"/>
          </w:tcPr>
          <w:p w:rsidR="005102C5" w:rsidRDefault="005102C5"/>
        </w:tc>
        <w:tc>
          <w:tcPr>
            <w:tcW w:w="1419" w:type="dxa"/>
          </w:tcPr>
          <w:p w:rsidR="005102C5" w:rsidRDefault="005102C5"/>
        </w:tc>
        <w:tc>
          <w:tcPr>
            <w:tcW w:w="710" w:type="dxa"/>
          </w:tcPr>
          <w:p w:rsidR="005102C5" w:rsidRDefault="005102C5"/>
        </w:tc>
        <w:tc>
          <w:tcPr>
            <w:tcW w:w="426" w:type="dxa"/>
          </w:tcPr>
          <w:p w:rsidR="005102C5" w:rsidRDefault="005102C5"/>
        </w:tc>
        <w:tc>
          <w:tcPr>
            <w:tcW w:w="1277" w:type="dxa"/>
          </w:tcPr>
          <w:p w:rsidR="005102C5" w:rsidRDefault="005102C5"/>
        </w:tc>
        <w:tc>
          <w:tcPr>
            <w:tcW w:w="3842" w:type="dxa"/>
            <w:gridSpan w:val="2"/>
            <w:shd w:val="clear" w:color="000000" w:fill="FFFFFF"/>
            <w:tcMar>
              <w:left w:w="34" w:type="dxa"/>
              <w:right w:w="34" w:type="dxa"/>
            </w:tcMar>
          </w:tcPr>
          <w:p w:rsidR="005102C5" w:rsidRDefault="00C23CB3">
            <w:pPr>
              <w:spacing w:after="0" w:line="240" w:lineRule="auto"/>
              <w:jc w:val="right"/>
              <w:rPr>
                <w:sz w:val="24"/>
                <w:szCs w:val="24"/>
              </w:rPr>
            </w:pPr>
            <w:r>
              <w:rPr>
                <w:rFonts w:ascii="Times New Roman" w:hAnsi="Times New Roman" w:cs="Times New Roman"/>
                <w:color w:val="000000"/>
                <w:sz w:val="24"/>
                <w:szCs w:val="24"/>
              </w:rPr>
              <w:t>28.03.2022</w:t>
            </w:r>
          </w:p>
        </w:tc>
      </w:tr>
      <w:tr w:rsidR="005102C5">
        <w:trPr>
          <w:trHeight w:hRule="exact" w:val="277"/>
        </w:trPr>
        <w:tc>
          <w:tcPr>
            <w:tcW w:w="143" w:type="dxa"/>
          </w:tcPr>
          <w:p w:rsidR="005102C5" w:rsidRDefault="005102C5"/>
        </w:tc>
        <w:tc>
          <w:tcPr>
            <w:tcW w:w="285" w:type="dxa"/>
          </w:tcPr>
          <w:p w:rsidR="005102C5" w:rsidRDefault="005102C5"/>
        </w:tc>
        <w:tc>
          <w:tcPr>
            <w:tcW w:w="710" w:type="dxa"/>
          </w:tcPr>
          <w:p w:rsidR="005102C5" w:rsidRDefault="005102C5"/>
        </w:tc>
        <w:tc>
          <w:tcPr>
            <w:tcW w:w="1419" w:type="dxa"/>
          </w:tcPr>
          <w:p w:rsidR="005102C5" w:rsidRDefault="005102C5"/>
        </w:tc>
        <w:tc>
          <w:tcPr>
            <w:tcW w:w="1419" w:type="dxa"/>
          </w:tcPr>
          <w:p w:rsidR="005102C5" w:rsidRDefault="005102C5"/>
        </w:tc>
        <w:tc>
          <w:tcPr>
            <w:tcW w:w="710" w:type="dxa"/>
          </w:tcPr>
          <w:p w:rsidR="005102C5" w:rsidRDefault="005102C5"/>
        </w:tc>
        <w:tc>
          <w:tcPr>
            <w:tcW w:w="426" w:type="dxa"/>
          </w:tcPr>
          <w:p w:rsidR="005102C5" w:rsidRDefault="005102C5"/>
        </w:tc>
        <w:tc>
          <w:tcPr>
            <w:tcW w:w="1277" w:type="dxa"/>
          </w:tcPr>
          <w:p w:rsidR="005102C5" w:rsidRDefault="005102C5"/>
        </w:tc>
        <w:tc>
          <w:tcPr>
            <w:tcW w:w="993" w:type="dxa"/>
          </w:tcPr>
          <w:p w:rsidR="005102C5" w:rsidRDefault="005102C5"/>
        </w:tc>
        <w:tc>
          <w:tcPr>
            <w:tcW w:w="2836" w:type="dxa"/>
          </w:tcPr>
          <w:p w:rsidR="005102C5" w:rsidRDefault="005102C5"/>
        </w:tc>
      </w:tr>
      <w:tr w:rsidR="005102C5">
        <w:trPr>
          <w:trHeight w:hRule="exact" w:val="416"/>
        </w:trPr>
        <w:tc>
          <w:tcPr>
            <w:tcW w:w="10221" w:type="dxa"/>
            <w:gridSpan w:val="10"/>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102C5">
        <w:trPr>
          <w:trHeight w:hRule="exact" w:val="1496"/>
        </w:trPr>
        <w:tc>
          <w:tcPr>
            <w:tcW w:w="143" w:type="dxa"/>
          </w:tcPr>
          <w:p w:rsidR="005102C5" w:rsidRDefault="005102C5"/>
        </w:tc>
        <w:tc>
          <w:tcPr>
            <w:tcW w:w="285" w:type="dxa"/>
          </w:tcPr>
          <w:p w:rsidR="005102C5" w:rsidRDefault="005102C5"/>
        </w:tc>
        <w:tc>
          <w:tcPr>
            <w:tcW w:w="710" w:type="dxa"/>
          </w:tcPr>
          <w:p w:rsidR="005102C5" w:rsidRDefault="005102C5"/>
        </w:tc>
        <w:tc>
          <w:tcPr>
            <w:tcW w:w="1419" w:type="dxa"/>
          </w:tcPr>
          <w:p w:rsidR="005102C5" w:rsidRDefault="005102C5"/>
        </w:tc>
        <w:tc>
          <w:tcPr>
            <w:tcW w:w="4834" w:type="dxa"/>
            <w:gridSpan w:val="5"/>
            <w:shd w:val="clear" w:color="000000" w:fill="FFFFFF"/>
            <w:tcMar>
              <w:left w:w="34" w:type="dxa"/>
              <w:right w:w="34" w:type="dxa"/>
            </w:tcMar>
          </w:tcPr>
          <w:p w:rsidR="005102C5" w:rsidRDefault="00C23CB3">
            <w:pPr>
              <w:spacing w:after="0" w:line="240" w:lineRule="auto"/>
              <w:jc w:val="center"/>
              <w:rPr>
                <w:sz w:val="32"/>
                <w:szCs w:val="32"/>
              </w:rPr>
            </w:pPr>
            <w:r>
              <w:rPr>
                <w:rFonts w:ascii="Times New Roman" w:hAnsi="Times New Roman" w:cs="Times New Roman"/>
                <w:color w:val="000000"/>
                <w:sz w:val="32"/>
                <w:szCs w:val="32"/>
              </w:rPr>
              <w:t>Современные электронные образовательные ресурсы в обучении истории</w:t>
            </w:r>
          </w:p>
          <w:p w:rsidR="005102C5" w:rsidRDefault="00C23CB3">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5102C5" w:rsidRDefault="005102C5"/>
        </w:tc>
      </w:tr>
      <w:tr w:rsidR="005102C5">
        <w:trPr>
          <w:trHeight w:hRule="exact" w:val="277"/>
        </w:trPr>
        <w:tc>
          <w:tcPr>
            <w:tcW w:w="10221" w:type="dxa"/>
            <w:gridSpan w:val="10"/>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102C5">
        <w:trPr>
          <w:trHeight w:hRule="exact" w:val="1125"/>
        </w:trPr>
        <w:tc>
          <w:tcPr>
            <w:tcW w:w="143" w:type="dxa"/>
          </w:tcPr>
          <w:p w:rsidR="005102C5" w:rsidRDefault="005102C5"/>
        </w:tc>
        <w:tc>
          <w:tcPr>
            <w:tcW w:w="285" w:type="dxa"/>
          </w:tcPr>
          <w:p w:rsidR="005102C5" w:rsidRDefault="005102C5"/>
        </w:tc>
        <w:tc>
          <w:tcPr>
            <w:tcW w:w="9795" w:type="dxa"/>
            <w:gridSpan w:val="8"/>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102C5" w:rsidRDefault="00C23CB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5102C5" w:rsidRDefault="00C23C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102C5">
        <w:trPr>
          <w:trHeight w:hRule="exact" w:val="833"/>
        </w:trPr>
        <w:tc>
          <w:tcPr>
            <w:tcW w:w="10221" w:type="dxa"/>
            <w:gridSpan w:val="10"/>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102C5">
        <w:trPr>
          <w:trHeight w:hRule="exact" w:val="277"/>
        </w:trPr>
        <w:tc>
          <w:tcPr>
            <w:tcW w:w="3984" w:type="dxa"/>
            <w:gridSpan w:val="5"/>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102C5" w:rsidRDefault="005102C5"/>
        </w:tc>
        <w:tc>
          <w:tcPr>
            <w:tcW w:w="426" w:type="dxa"/>
          </w:tcPr>
          <w:p w:rsidR="005102C5" w:rsidRDefault="005102C5"/>
        </w:tc>
        <w:tc>
          <w:tcPr>
            <w:tcW w:w="1277" w:type="dxa"/>
          </w:tcPr>
          <w:p w:rsidR="005102C5" w:rsidRDefault="005102C5"/>
        </w:tc>
        <w:tc>
          <w:tcPr>
            <w:tcW w:w="993" w:type="dxa"/>
          </w:tcPr>
          <w:p w:rsidR="005102C5" w:rsidRDefault="005102C5"/>
        </w:tc>
        <w:tc>
          <w:tcPr>
            <w:tcW w:w="2836" w:type="dxa"/>
          </w:tcPr>
          <w:p w:rsidR="005102C5" w:rsidRDefault="005102C5"/>
        </w:tc>
      </w:tr>
      <w:tr w:rsidR="005102C5">
        <w:trPr>
          <w:trHeight w:hRule="exact" w:val="155"/>
        </w:trPr>
        <w:tc>
          <w:tcPr>
            <w:tcW w:w="143" w:type="dxa"/>
          </w:tcPr>
          <w:p w:rsidR="005102C5" w:rsidRDefault="005102C5"/>
        </w:tc>
        <w:tc>
          <w:tcPr>
            <w:tcW w:w="285" w:type="dxa"/>
          </w:tcPr>
          <w:p w:rsidR="005102C5" w:rsidRDefault="005102C5"/>
        </w:tc>
        <w:tc>
          <w:tcPr>
            <w:tcW w:w="710" w:type="dxa"/>
          </w:tcPr>
          <w:p w:rsidR="005102C5" w:rsidRDefault="005102C5"/>
        </w:tc>
        <w:tc>
          <w:tcPr>
            <w:tcW w:w="1419" w:type="dxa"/>
          </w:tcPr>
          <w:p w:rsidR="005102C5" w:rsidRDefault="005102C5"/>
        </w:tc>
        <w:tc>
          <w:tcPr>
            <w:tcW w:w="1419" w:type="dxa"/>
          </w:tcPr>
          <w:p w:rsidR="005102C5" w:rsidRDefault="005102C5"/>
        </w:tc>
        <w:tc>
          <w:tcPr>
            <w:tcW w:w="710" w:type="dxa"/>
          </w:tcPr>
          <w:p w:rsidR="005102C5" w:rsidRDefault="005102C5"/>
        </w:tc>
        <w:tc>
          <w:tcPr>
            <w:tcW w:w="426" w:type="dxa"/>
          </w:tcPr>
          <w:p w:rsidR="005102C5" w:rsidRDefault="005102C5"/>
        </w:tc>
        <w:tc>
          <w:tcPr>
            <w:tcW w:w="1277" w:type="dxa"/>
          </w:tcPr>
          <w:p w:rsidR="005102C5" w:rsidRDefault="005102C5"/>
        </w:tc>
        <w:tc>
          <w:tcPr>
            <w:tcW w:w="993" w:type="dxa"/>
          </w:tcPr>
          <w:p w:rsidR="005102C5" w:rsidRDefault="005102C5"/>
        </w:tc>
        <w:tc>
          <w:tcPr>
            <w:tcW w:w="2836" w:type="dxa"/>
          </w:tcPr>
          <w:p w:rsidR="005102C5" w:rsidRDefault="005102C5"/>
        </w:tc>
      </w:tr>
      <w:tr w:rsidR="005102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ОБРАЗОВАНИЕ И НАУКА</w:t>
            </w:r>
          </w:p>
        </w:tc>
      </w:tr>
      <w:tr w:rsidR="005102C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102C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102C5" w:rsidRDefault="005102C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5102C5"/>
        </w:tc>
      </w:tr>
      <w:tr w:rsidR="005102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102C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102C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102C5" w:rsidRDefault="005102C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5102C5"/>
        </w:tc>
      </w:tr>
      <w:tr w:rsidR="005102C5">
        <w:trPr>
          <w:trHeight w:hRule="exact" w:val="124"/>
        </w:trPr>
        <w:tc>
          <w:tcPr>
            <w:tcW w:w="143" w:type="dxa"/>
          </w:tcPr>
          <w:p w:rsidR="005102C5" w:rsidRDefault="005102C5"/>
        </w:tc>
        <w:tc>
          <w:tcPr>
            <w:tcW w:w="285" w:type="dxa"/>
          </w:tcPr>
          <w:p w:rsidR="005102C5" w:rsidRDefault="005102C5"/>
        </w:tc>
        <w:tc>
          <w:tcPr>
            <w:tcW w:w="710" w:type="dxa"/>
          </w:tcPr>
          <w:p w:rsidR="005102C5" w:rsidRDefault="005102C5"/>
        </w:tc>
        <w:tc>
          <w:tcPr>
            <w:tcW w:w="1419" w:type="dxa"/>
          </w:tcPr>
          <w:p w:rsidR="005102C5" w:rsidRDefault="005102C5"/>
        </w:tc>
        <w:tc>
          <w:tcPr>
            <w:tcW w:w="1419" w:type="dxa"/>
          </w:tcPr>
          <w:p w:rsidR="005102C5" w:rsidRDefault="005102C5"/>
        </w:tc>
        <w:tc>
          <w:tcPr>
            <w:tcW w:w="710" w:type="dxa"/>
          </w:tcPr>
          <w:p w:rsidR="005102C5" w:rsidRDefault="005102C5"/>
        </w:tc>
        <w:tc>
          <w:tcPr>
            <w:tcW w:w="426" w:type="dxa"/>
          </w:tcPr>
          <w:p w:rsidR="005102C5" w:rsidRDefault="005102C5"/>
        </w:tc>
        <w:tc>
          <w:tcPr>
            <w:tcW w:w="1277" w:type="dxa"/>
          </w:tcPr>
          <w:p w:rsidR="005102C5" w:rsidRDefault="005102C5"/>
        </w:tc>
        <w:tc>
          <w:tcPr>
            <w:tcW w:w="993" w:type="dxa"/>
          </w:tcPr>
          <w:p w:rsidR="005102C5" w:rsidRDefault="005102C5"/>
        </w:tc>
        <w:tc>
          <w:tcPr>
            <w:tcW w:w="2836" w:type="dxa"/>
          </w:tcPr>
          <w:p w:rsidR="005102C5" w:rsidRDefault="005102C5"/>
        </w:tc>
      </w:tr>
      <w:tr w:rsidR="005102C5">
        <w:trPr>
          <w:trHeight w:hRule="exact" w:val="277"/>
        </w:trPr>
        <w:tc>
          <w:tcPr>
            <w:tcW w:w="5118" w:type="dxa"/>
            <w:gridSpan w:val="7"/>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5102C5">
        <w:trPr>
          <w:trHeight w:hRule="exact" w:val="26"/>
        </w:trPr>
        <w:tc>
          <w:tcPr>
            <w:tcW w:w="143" w:type="dxa"/>
          </w:tcPr>
          <w:p w:rsidR="005102C5" w:rsidRDefault="005102C5"/>
        </w:tc>
        <w:tc>
          <w:tcPr>
            <w:tcW w:w="285" w:type="dxa"/>
          </w:tcPr>
          <w:p w:rsidR="005102C5" w:rsidRDefault="005102C5"/>
        </w:tc>
        <w:tc>
          <w:tcPr>
            <w:tcW w:w="710" w:type="dxa"/>
          </w:tcPr>
          <w:p w:rsidR="005102C5" w:rsidRDefault="005102C5"/>
        </w:tc>
        <w:tc>
          <w:tcPr>
            <w:tcW w:w="1419" w:type="dxa"/>
          </w:tcPr>
          <w:p w:rsidR="005102C5" w:rsidRDefault="005102C5"/>
        </w:tc>
        <w:tc>
          <w:tcPr>
            <w:tcW w:w="1419" w:type="dxa"/>
          </w:tcPr>
          <w:p w:rsidR="005102C5" w:rsidRDefault="005102C5"/>
        </w:tc>
        <w:tc>
          <w:tcPr>
            <w:tcW w:w="710" w:type="dxa"/>
          </w:tcPr>
          <w:p w:rsidR="005102C5" w:rsidRDefault="005102C5"/>
        </w:tc>
        <w:tc>
          <w:tcPr>
            <w:tcW w:w="426" w:type="dxa"/>
          </w:tcPr>
          <w:p w:rsidR="005102C5" w:rsidRDefault="005102C5"/>
        </w:tc>
        <w:tc>
          <w:tcPr>
            <w:tcW w:w="5118" w:type="dxa"/>
            <w:gridSpan w:val="3"/>
            <w:vMerge/>
            <w:shd w:val="clear" w:color="000000" w:fill="FFFFFF"/>
            <w:tcMar>
              <w:left w:w="34" w:type="dxa"/>
              <w:right w:w="34" w:type="dxa"/>
            </w:tcMar>
          </w:tcPr>
          <w:p w:rsidR="005102C5" w:rsidRDefault="005102C5"/>
        </w:tc>
      </w:tr>
      <w:tr w:rsidR="005102C5">
        <w:trPr>
          <w:trHeight w:hRule="exact" w:val="1390"/>
        </w:trPr>
        <w:tc>
          <w:tcPr>
            <w:tcW w:w="143" w:type="dxa"/>
          </w:tcPr>
          <w:p w:rsidR="005102C5" w:rsidRDefault="005102C5"/>
        </w:tc>
        <w:tc>
          <w:tcPr>
            <w:tcW w:w="285" w:type="dxa"/>
          </w:tcPr>
          <w:p w:rsidR="005102C5" w:rsidRDefault="005102C5"/>
        </w:tc>
        <w:tc>
          <w:tcPr>
            <w:tcW w:w="710" w:type="dxa"/>
          </w:tcPr>
          <w:p w:rsidR="005102C5" w:rsidRDefault="005102C5"/>
        </w:tc>
        <w:tc>
          <w:tcPr>
            <w:tcW w:w="1419" w:type="dxa"/>
          </w:tcPr>
          <w:p w:rsidR="005102C5" w:rsidRDefault="005102C5"/>
        </w:tc>
        <w:tc>
          <w:tcPr>
            <w:tcW w:w="1419" w:type="dxa"/>
          </w:tcPr>
          <w:p w:rsidR="005102C5" w:rsidRDefault="005102C5"/>
        </w:tc>
        <w:tc>
          <w:tcPr>
            <w:tcW w:w="710" w:type="dxa"/>
          </w:tcPr>
          <w:p w:rsidR="005102C5" w:rsidRDefault="005102C5"/>
        </w:tc>
        <w:tc>
          <w:tcPr>
            <w:tcW w:w="426" w:type="dxa"/>
          </w:tcPr>
          <w:p w:rsidR="005102C5" w:rsidRDefault="005102C5"/>
        </w:tc>
        <w:tc>
          <w:tcPr>
            <w:tcW w:w="1277" w:type="dxa"/>
          </w:tcPr>
          <w:p w:rsidR="005102C5" w:rsidRDefault="005102C5"/>
        </w:tc>
        <w:tc>
          <w:tcPr>
            <w:tcW w:w="993" w:type="dxa"/>
          </w:tcPr>
          <w:p w:rsidR="005102C5" w:rsidRDefault="005102C5"/>
        </w:tc>
        <w:tc>
          <w:tcPr>
            <w:tcW w:w="2836" w:type="dxa"/>
          </w:tcPr>
          <w:p w:rsidR="005102C5" w:rsidRDefault="005102C5"/>
        </w:tc>
      </w:tr>
      <w:tr w:rsidR="005102C5">
        <w:trPr>
          <w:trHeight w:hRule="exact" w:val="277"/>
        </w:trPr>
        <w:tc>
          <w:tcPr>
            <w:tcW w:w="143" w:type="dxa"/>
          </w:tcPr>
          <w:p w:rsidR="005102C5" w:rsidRDefault="005102C5"/>
        </w:tc>
        <w:tc>
          <w:tcPr>
            <w:tcW w:w="10079" w:type="dxa"/>
            <w:gridSpan w:val="9"/>
            <w:vMerge w:val="restart"/>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102C5">
        <w:trPr>
          <w:trHeight w:hRule="exact" w:val="138"/>
        </w:trPr>
        <w:tc>
          <w:tcPr>
            <w:tcW w:w="143" w:type="dxa"/>
          </w:tcPr>
          <w:p w:rsidR="005102C5" w:rsidRDefault="005102C5"/>
        </w:tc>
        <w:tc>
          <w:tcPr>
            <w:tcW w:w="10079" w:type="dxa"/>
            <w:gridSpan w:val="9"/>
            <w:vMerge/>
            <w:shd w:val="clear" w:color="000000" w:fill="FFFFFF"/>
            <w:tcMar>
              <w:left w:w="34" w:type="dxa"/>
              <w:right w:w="34" w:type="dxa"/>
            </w:tcMar>
          </w:tcPr>
          <w:p w:rsidR="005102C5" w:rsidRDefault="005102C5"/>
        </w:tc>
      </w:tr>
      <w:tr w:rsidR="005102C5">
        <w:trPr>
          <w:trHeight w:hRule="exact" w:val="1666"/>
        </w:trPr>
        <w:tc>
          <w:tcPr>
            <w:tcW w:w="143" w:type="dxa"/>
          </w:tcPr>
          <w:p w:rsidR="005102C5" w:rsidRDefault="005102C5"/>
        </w:tc>
        <w:tc>
          <w:tcPr>
            <w:tcW w:w="10079" w:type="dxa"/>
            <w:gridSpan w:val="9"/>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5102C5" w:rsidRDefault="005102C5">
            <w:pPr>
              <w:spacing w:after="0" w:line="240" w:lineRule="auto"/>
              <w:jc w:val="center"/>
              <w:rPr>
                <w:sz w:val="24"/>
                <w:szCs w:val="24"/>
              </w:rPr>
            </w:pPr>
          </w:p>
          <w:p w:rsidR="005102C5" w:rsidRDefault="00C23CB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102C5" w:rsidRDefault="005102C5">
            <w:pPr>
              <w:spacing w:after="0" w:line="240" w:lineRule="auto"/>
              <w:jc w:val="center"/>
              <w:rPr>
                <w:sz w:val="24"/>
                <w:szCs w:val="24"/>
              </w:rPr>
            </w:pPr>
          </w:p>
          <w:p w:rsidR="005102C5" w:rsidRDefault="00C23CB3">
            <w:pPr>
              <w:spacing w:after="0" w:line="240" w:lineRule="auto"/>
              <w:jc w:val="center"/>
              <w:rPr>
                <w:sz w:val="24"/>
                <w:szCs w:val="24"/>
              </w:rPr>
            </w:pPr>
            <w:r>
              <w:rPr>
                <w:rFonts w:ascii="Times New Roman" w:hAnsi="Times New Roman" w:cs="Times New Roman"/>
                <w:color w:val="000000"/>
                <w:sz w:val="24"/>
                <w:szCs w:val="24"/>
              </w:rPr>
              <w:t>Омск, 2022</w:t>
            </w:r>
          </w:p>
        </w:tc>
      </w:tr>
    </w:tbl>
    <w:p w:rsidR="005102C5" w:rsidRDefault="00C23CB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102C5">
        <w:trPr>
          <w:trHeight w:hRule="exact" w:val="2222"/>
        </w:trPr>
        <w:tc>
          <w:tcPr>
            <w:tcW w:w="10788" w:type="dxa"/>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102C5" w:rsidRDefault="005102C5">
            <w:pPr>
              <w:spacing w:after="0" w:line="240" w:lineRule="auto"/>
              <w:rPr>
                <w:sz w:val="24"/>
                <w:szCs w:val="24"/>
              </w:rPr>
            </w:pPr>
          </w:p>
          <w:p w:rsidR="005102C5" w:rsidRDefault="00C23CB3">
            <w:pPr>
              <w:spacing w:after="0" w:line="240" w:lineRule="auto"/>
              <w:rPr>
                <w:sz w:val="24"/>
                <w:szCs w:val="24"/>
              </w:rPr>
            </w:pPr>
            <w:r>
              <w:rPr>
                <w:rFonts w:ascii="Times New Roman" w:hAnsi="Times New Roman" w:cs="Times New Roman"/>
                <w:color w:val="000000"/>
                <w:sz w:val="24"/>
                <w:szCs w:val="24"/>
              </w:rPr>
              <w:t>к.п.н., доцент _________________ /Корпачева Л.Н./</w:t>
            </w:r>
          </w:p>
          <w:p w:rsidR="005102C5" w:rsidRDefault="005102C5">
            <w:pPr>
              <w:spacing w:after="0" w:line="240" w:lineRule="auto"/>
              <w:rPr>
                <w:sz w:val="24"/>
                <w:szCs w:val="24"/>
              </w:rPr>
            </w:pPr>
          </w:p>
          <w:p w:rsidR="005102C5" w:rsidRDefault="00C23CB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102C5" w:rsidRDefault="00C23CB3">
            <w:pPr>
              <w:spacing w:after="0" w:line="240" w:lineRule="auto"/>
              <w:rPr>
                <w:sz w:val="24"/>
                <w:szCs w:val="24"/>
              </w:rPr>
            </w:pPr>
            <w:r>
              <w:rPr>
                <w:rFonts w:ascii="Times New Roman" w:hAnsi="Times New Roman" w:cs="Times New Roman"/>
                <w:color w:val="000000"/>
                <w:sz w:val="24"/>
                <w:szCs w:val="24"/>
              </w:rPr>
              <w:t>Протокол от 25.03.2022 г.  №8</w:t>
            </w:r>
          </w:p>
        </w:tc>
      </w:tr>
      <w:tr w:rsidR="005102C5">
        <w:trPr>
          <w:trHeight w:hRule="exact" w:val="277"/>
        </w:trPr>
        <w:tc>
          <w:tcPr>
            <w:tcW w:w="10788" w:type="dxa"/>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102C5" w:rsidRDefault="00C23C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02C5">
        <w:trPr>
          <w:trHeight w:hRule="exact" w:val="277"/>
        </w:trPr>
        <w:tc>
          <w:tcPr>
            <w:tcW w:w="9654" w:type="dxa"/>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102C5">
        <w:trPr>
          <w:trHeight w:hRule="exact" w:val="555"/>
        </w:trPr>
        <w:tc>
          <w:tcPr>
            <w:tcW w:w="9640" w:type="dxa"/>
          </w:tcPr>
          <w:p w:rsidR="005102C5" w:rsidRDefault="005102C5"/>
        </w:tc>
      </w:tr>
      <w:tr w:rsidR="005102C5">
        <w:trPr>
          <w:trHeight w:hRule="exact" w:val="8751"/>
        </w:trPr>
        <w:tc>
          <w:tcPr>
            <w:tcW w:w="9654" w:type="dxa"/>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102C5" w:rsidRDefault="00C23CB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102C5" w:rsidRDefault="00C23CB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102C5" w:rsidRDefault="00C23CB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102C5" w:rsidRDefault="00C23CB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02C5" w:rsidRDefault="00C23CB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102C5" w:rsidRDefault="00C23CB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102C5" w:rsidRDefault="00C23CB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102C5" w:rsidRDefault="00C23CB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102C5" w:rsidRDefault="00C23CB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102C5" w:rsidRDefault="00C23CB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102C5" w:rsidRDefault="00C23CB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102C5" w:rsidRDefault="00C23C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02C5">
        <w:trPr>
          <w:trHeight w:hRule="exact" w:val="277"/>
        </w:trPr>
        <w:tc>
          <w:tcPr>
            <w:tcW w:w="9654" w:type="dxa"/>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102C5">
        <w:trPr>
          <w:trHeight w:hRule="exact" w:val="15113"/>
        </w:trPr>
        <w:tc>
          <w:tcPr>
            <w:tcW w:w="9654" w:type="dxa"/>
            <w:shd w:val="clear" w:color="000000" w:fill="FFFFFF"/>
            <w:tcMar>
              <w:left w:w="34" w:type="dxa"/>
              <w:right w:w="34" w:type="dxa"/>
            </w:tcMar>
          </w:tcPr>
          <w:p w:rsidR="005102C5" w:rsidRDefault="00C23CB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102C5" w:rsidRDefault="00C23CB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102C5" w:rsidRDefault="00C23CB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102C5" w:rsidRDefault="00C23CB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102C5" w:rsidRDefault="00C23CB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02C5" w:rsidRDefault="00C23C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02C5" w:rsidRDefault="00C23CB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102C5" w:rsidRDefault="00C23CB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02C5" w:rsidRDefault="00C23C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02C5" w:rsidRDefault="00C23CB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5102C5" w:rsidRDefault="00C23CB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электронные образовательные ресурсы в обучении истории» в течение 2022/2023 учебного года:</w:t>
            </w:r>
          </w:p>
          <w:p w:rsidR="005102C5" w:rsidRDefault="00C23CB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rsidR="005102C5" w:rsidRDefault="00C23C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02C5">
        <w:trPr>
          <w:trHeight w:hRule="exact" w:val="555"/>
        </w:trPr>
        <w:tc>
          <w:tcPr>
            <w:tcW w:w="9654" w:type="dxa"/>
            <w:shd w:val="clear" w:color="000000" w:fill="FFFFFF"/>
            <w:tcMar>
              <w:left w:w="34" w:type="dxa"/>
              <w:right w:w="34" w:type="dxa"/>
            </w:tcMar>
          </w:tcPr>
          <w:p w:rsidR="005102C5" w:rsidRDefault="00C23CB3">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102C5">
        <w:trPr>
          <w:trHeight w:hRule="exact" w:val="138"/>
        </w:trPr>
        <w:tc>
          <w:tcPr>
            <w:tcW w:w="9640" w:type="dxa"/>
          </w:tcPr>
          <w:p w:rsidR="005102C5" w:rsidRDefault="005102C5"/>
        </w:tc>
      </w:tr>
      <w:tr w:rsidR="005102C5">
        <w:trPr>
          <w:trHeight w:hRule="exact" w:val="1396"/>
        </w:trPr>
        <w:tc>
          <w:tcPr>
            <w:tcW w:w="9654" w:type="dxa"/>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b/>
                <w:color w:val="000000"/>
                <w:sz w:val="24"/>
                <w:szCs w:val="24"/>
              </w:rPr>
              <w:t>1. Наименование дисциплины: К.М.03.ДВ.01.02 «Современные электронные образовательные ресурсы в обучении истории».</w:t>
            </w:r>
          </w:p>
          <w:p w:rsidR="005102C5" w:rsidRDefault="00C23CB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102C5">
        <w:trPr>
          <w:trHeight w:hRule="exact" w:val="138"/>
        </w:trPr>
        <w:tc>
          <w:tcPr>
            <w:tcW w:w="9640" w:type="dxa"/>
          </w:tcPr>
          <w:p w:rsidR="005102C5" w:rsidRDefault="005102C5"/>
        </w:tc>
      </w:tr>
      <w:tr w:rsidR="005102C5">
        <w:trPr>
          <w:trHeight w:hRule="exact" w:val="3530"/>
        </w:trPr>
        <w:tc>
          <w:tcPr>
            <w:tcW w:w="9654" w:type="dxa"/>
            <w:shd w:val="clear" w:color="000000" w:fill="FFFFFF"/>
            <w:tcMar>
              <w:left w:w="34" w:type="dxa"/>
              <w:right w:w="34" w:type="dxa"/>
            </w:tcMar>
          </w:tcPr>
          <w:p w:rsidR="005102C5" w:rsidRDefault="00C23CB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102C5" w:rsidRDefault="00C23CB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электронные образовательные ресурсы в обучении истории»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102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b/>
                <w:color w:val="000000"/>
                <w:sz w:val="24"/>
                <w:szCs w:val="24"/>
              </w:rPr>
              <w:t>Код компетенции: ОПК-4</w:t>
            </w:r>
          </w:p>
          <w:p w:rsidR="005102C5" w:rsidRDefault="00C23CB3">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5102C5">
        <w:trPr>
          <w:trHeight w:hRule="exact" w:val="585"/>
        </w:trPr>
        <w:tc>
          <w:tcPr>
            <w:tcW w:w="9654" w:type="dxa"/>
            <w:shd w:val="clear" w:color="000000" w:fill="FFFFFF"/>
            <w:tcMar>
              <w:left w:w="34" w:type="dxa"/>
              <w:right w:w="34" w:type="dxa"/>
            </w:tcMar>
          </w:tcPr>
          <w:p w:rsidR="005102C5" w:rsidRDefault="005102C5">
            <w:pPr>
              <w:spacing w:after="0" w:line="240" w:lineRule="auto"/>
              <w:rPr>
                <w:sz w:val="24"/>
                <w:szCs w:val="24"/>
              </w:rPr>
            </w:pPr>
          </w:p>
          <w:p w:rsidR="005102C5" w:rsidRDefault="00C23C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102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ОПК-4.1 знать общие принципы и подходы к реализации процесса воспитания</w:t>
            </w:r>
          </w:p>
        </w:tc>
      </w:tr>
      <w:tr w:rsidR="005102C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rsidR="005102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rsidR="005102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ОПК-4.4 владеть методами и приемами становления нравственного отношения обучающихся к окружающей действительности</w:t>
            </w:r>
          </w:p>
        </w:tc>
      </w:tr>
      <w:tr w:rsidR="005102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5102C5">
        <w:trPr>
          <w:trHeight w:hRule="exact" w:val="277"/>
        </w:trPr>
        <w:tc>
          <w:tcPr>
            <w:tcW w:w="9640" w:type="dxa"/>
          </w:tcPr>
          <w:p w:rsidR="005102C5" w:rsidRDefault="005102C5"/>
        </w:tc>
      </w:tr>
      <w:tr w:rsidR="005102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b/>
                <w:color w:val="000000"/>
                <w:sz w:val="24"/>
                <w:szCs w:val="24"/>
              </w:rPr>
              <w:t>Код компетенции: ОПК-7</w:t>
            </w:r>
          </w:p>
          <w:p w:rsidR="005102C5" w:rsidRDefault="00C23CB3">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5102C5">
        <w:trPr>
          <w:trHeight w:hRule="exact" w:val="585"/>
        </w:trPr>
        <w:tc>
          <w:tcPr>
            <w:tcW w:w="9654" w:type="dxa"/>
            <w:shd w:val="clear" w:color="000000" w:fill="FFFFFF"/>
            <w:tcMar>
              <w:left w:w="34" w:type="dxa"/>
              <w:right w:w="34" w:type="dxa"/>
            </w:tcMar>
          </w:tcPr>
          <w:p w:rsidR="005102C5" w:rsidRDefault="005102C5">
            <w:pPr>
              <w:spacing w:after="0" w:line="240" w:lineRule="auto"/>
              <w:rPr>
                <w:sz w:val="24"/>
                <w:szCs w:val="24"/>
              </w:rPr>
            </w:pPr>
          </w:p>
          <w:p w:rsidR="005102C5" w:rsidRDefault="00C23C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102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ОПК-7.1 знать законы развития личности и проявления личностных свойств, психологические законы периодизации и кризисов развития</w:t>
            </w:r>
          </w:p>
        </w:tc>
      </w:tr>
      <w:tr w:rsidR="005102C5">
        <w:trPr>
          <w:trHeight w:hRule="exact" w:val="416"/>
        </w:trPr>
        <w:tc>
          <w:tcPr>
            <w:tcW w:w="9640" w:type="dxa"/>
          </w:tcPr>
          <w:p w:rsidR="005102C5" w:rsidRDefault="005102C5"/>
        </w:tc>
      </w:tr>
      <w:tr w:rsidR="005102C5">
        <w:trPr>
          <w:trHeight w:hRule="exact" w:val="304"/>
        </w:trPr>
        <w:tc>
          <w:tcPr>
            <w:tcW w:w="9654" w:type="dxa"/>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102C5">
        <w:trPr>
          <w:trHeight w:hRule="exact" w:val="1158"/>
        </w:trPr>
        <w:tc>
          <w:tcPr>
            <w:tcW w:w="9654" w:type="dxa"/>
            <w:shd w:val="clear" w:color="000000" w:fill="FFFFFF"/>
            <w:tcMar>
              <w:left w:w="34" w:type="dxa"/>
              <w:right w:w="34" w:type="dxa"/>
            </w:tcMar>
          </w:tcPr>
          <w:p w:rsidR="005102C5" w:rsidRDefault="005102C5">
            <w:pPr>
              <w:spacing w:after="0" w:line="240" w:lineRule="auto"/>
              <w:jc w:val="both"/>
              <w:rPr>
                <w:sz w:val="24"/>
                <w:szCs w:val="24"/>
              </w:rPr>
            </w:pPr>
          </w:p>
          <w:p w:rsidR="005102C5" w:rsidRDefault="00C23CB3">
            <w:pPr>
              <w:spacing w:after="0" w:line="240" w:lineRule="auto"/>
              <w:jc w:val="both"/>
              <w:rPr>
                <w:sz w:val="24"/>
                <w:szCs w:val="24"/>
              </w:rPr>
            </w:pPr>
            <w:r>
              <w:rPr>
                <w:rFonts w:ascii="Times New Roman" w:hAnsi="Times New Roman" w:cs="Times New Roman"/>
                <w:color w:val="000000"/>
                <w:sz w:val="24"/>
                <w:szCs w:val="24"/>
              </w:rPr>
              <w:t>Дисциплина К.М.03.ДВ.01.02 «Современные электронные образовательные ресурсы в обучении истории» относится к обязательной части, является дисциплиной Блока Б1. «Дисциплины (модули)». Модуль "Дополнительное образование" основной</w:t>
            </w:r>
          </w:p>
        </w:tc>
      </w:tr>
    </w:tbl>
    <w:p w:rsidR="005102C5" w:rsidRDefault="00C23CB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102C5">
        <w:trPr>
          <w:trHeight w:hRule="exact" w:val="555"/>
        </w:trPr>
        <w:tc>
          <w:tcPr>
            <w:tcW w:w="9654" w:type="dxa"/>
            <w:gridSpan w:val="7"/>
            <w:shd w:val="clear" w:color="000000" w:fill="FFFFFF"/>
            <w:tcMar>
              <w:left w:w="34" w:type="dxa"/>
              <w:right w:w="34" w:type="dxa"/>
            </w:tcMar>
          </w:tcPr>
          <w:p w:rsidR="005102C5" w:rsidRDefault="00C23CB3">
            <w:pPr>
              <w:spacing w:after="0" w:line="240" w:lineRule="auto"/>
              <w:jc w:val="both"/>
              <w:rPr>
                <w:sz w:val="24"/>
                <w:szCs w:val="24"/>
              </w:rPr>
            </w:pPr>
            <w:r>
              <w:rPr>
                <w:rFonts w:ascii="Times New Roman" w:hAnsi="Times New Roman" w:cs="Times New Roman"/>
                <w:color w:val="000000"/>
                <w:sz w:val="24"/>
                <w:szCs w:val="24"/>
              </w:rPr>
              <w:lastRenderedPageBreak/>
              <w:t>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5102C5">
        <w:trPr>
          <w:trHeight w:hRule="exact" w:val="138"/>
        </w:trPr>
        <w:tc>
          <w:tcPr>
            <w:tcW w:w="3970" w:type="dxa"/>
          </w:tcPr>
          <w:p w:rsidR="005102C5" w:rsidRDefault="005102C5"/>
        </w:tc>
        <w:tc>
          <w:tcPr>
            <w:tcW w:w="1702" w:type="dxa"/>
          </w:tcPr>
          <w:p w:rsidR="005102C5" w:rsidRDefault="005102C5"/>
        </w:tc>
        <w:tc>
          <w:tcPr>
            <w:tcW w:w="1702" w:type="dxa"/>
          </w:tcPr>
          <w:p w:rsidR="005102C5" w:rsidRDefault="005102C5"/>
        </w:tc>
        <w:tc>
          <w:tcPr>
            <w:tcW w:w="426" w:type="dxa"/>
          </w:tcPr>
          <w:p w:rsidR="005102C5" w:rsidRDefault="005102C5"/>
        </w:tc>
        <w:tc>
          <w:tcPr>
            <w:tcW w:w="710" w:type="dxa"/>
          </w:tcPr>
          <w:p w:rsidR="005102C5" w:rsidRDefault="005102C5"/>
        </w:tc>
        <w:tc>
          <w:tcPr>
            <w:tcW w:w="143" w:type="dxa"/>
          </w:tcPr>
          <w:p w:rsidR="005102C5" w:rsidRDefault="005102C5"/>
        </w:tc>
        <w:tc>
          <w:tcPr>
            <w:tcW w:w="993" w:type="dxa"/>
          </w:tcPr>
          <w:p w:rsidR="005102C5" w:rsidRDefault="005102C5"/>
        </w:tc>
      </w:tr>
      <w:tr w:rsidR="005102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2C5" w:rsidRDefault="00C23CB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2C5" w:rsidRDefault="00C23CB3">
            <w:pPr>
              <w:spacing w:after="0" w:line="240" w:lineRule="auto"/>
              <w:jc w:val="center"/>
              <w:rPr>
                <w:sz w:val="24"/>
                <w:szCs w:val="24"/>
              </w:rPr>
            </w:pPr>
            <w:r>
              <w:rPr>
                <w:rFonts w:ascii="Times New Roman" w:hAnsi="Times New Roman" w:cs="Times New Roman"/>
                <w:color w:val="000000"/>
                <w:sz w:val="24"/>
                <w:szCs w:val="24"/>
              </w:rPr>
              <w:t>Коды</w:t>
            </w:r>
          </w:p>
          <w:p w:rsidR="005102C5" w:rsidRDefault="00C23CB3">
            <w:pPr>
              <w:spacing w:after="0" w:line="240" w:lineRule="auto"/>
              <w:jc w:val="center"/>
              <w:rPr>
                <w:sz w:val="24"/>
                <w:szCs w:val="24"/>
              </w:rPr>
            </w:pPr>
            <w:r>
              <w:rPr>
                <w:rFonts w:ascii="Times New Roman" w:hAnsi="Times New Roman" w:cs="Times New Roman"/>
                <w:color w:val="000000"/>
                <w:sz w:val="24"/>
                <w:szCs w:val="24"/>
              </w:rPr>
              <w:t>форми-</w:t>
            </w:r>
          </w:p>
          <w:p w:rsidR="005102C5" w:rsidRDefault="00C23CB3">
            <w:pPr>
              <w:spacing w:after="0" w:line="240" w:lineRule="auto"/>
              <w:jc w:val="center"/>
              <w:rPr>
                <w:sz w:val="24"/>
                <w:szCs w:val="24"/>
              </w:rPr>
            </w:pPr>
            <w:r>
              <w:rPr>
                <w:rFonts w:ascii="Times New Roman" w:hAnsi="Times New Roman" w:cs="Times New Roman"/>
                <w:color w:val="000000"/>
                <w:sz w:val="24"/>
                <w:szCs w:val="24"/>
              </w:rPr>
              <w:t>руемых</w:t>
            </w:r>
          </w:p>
          <w:p w:rsidR="005102C5" w:rsidRDefault="00C23CB3">
            <w:pPr>
              <w:spacing w:after="0" w:line="240" w:lineRule="auto"/>
              <w:jc w:val="center"/>
              <w:rPr>
                <w:sz w:val="24"/>
                <w:szCs w:val="24"/>
              </w:rPr>
            </w:pPr>
            <w:r>
              <w:rPr>
                <w:rFonts w:ascii="Times New Roman" w:hAnsi="Times New Roman" w:cs="Times New Roman"/>
                <w:color w:val="000000"/>
                <w:sz w:val="24"/>
                <w:szCs w:val="24"/>
              </w:rPr>
              <w:t>компе-</w:t>
            </w:r>
          </w:p>
          <w:p w:rsidR="005102C5" w:rsidRDefault="00C23CB3">
            <w:pPr>
              <w:spacing w:after="0" w:line="240" w:lineRule="auto"/>
              <w:jc w:val="center"/>
              <w:rPr>
                <w:sz w:val="24"/>
                <w:szCs w:val="24"/>
              </w:rPr>
            </w:pPr>
            <w:r>
              <w:rPr>
                <w:rFonts w:ascii="Times New Roman" w:hAnsi="Times New Roman" w:cs="Times New Roman"/>
                <w:color w:val="000000"/>
                <w:sz w:val="24"/>
                <w:szCs w:val="24"/>
              </w:rPr>
              <w:t>тенций</w:t>
            </w:r>
          </w:p>
        </w:tc>
      </w:tr>
      <w:tr w:rsidR="005102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2C5" w:rsidRDefault="00C23CB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2C5" w:rsidRDefault="005102C5"/>
        </w:tc>
      </w:tr>
      <w:tr w:rsidR="005102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2C5" w:rsidRDefault="00C23CB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2C5" w:rsidRDefault="00C23CB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2C5" w:rsidRDefault="005102C5"/>
        </w:tc>
      </w:tr>
      <w:tr w:rsidR="005102C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2C5" w:rsidRDefault="00C23CB3">
            <w:pPr>
              <w:spacing w:after="0" w:line="240" w:lineRule="auto"/>
              <w:jc w:val="center"/>
            </w:pPr>
            <w:r>
              <w:rPr>
                <w:rFonts w:ascii="Times New Roman" w:hAnsi="Times New Roman" w:cs="Times New Roman"/>
                <w:color w:val="000000"/>
              </w:rPr>
              <w:t>Инфокоммуникационные технологии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2C5" w:rsidRDefault="00C23CB3">
            <w:pPr>
              <w:spacing w:after="0" w:line="240" w:lineRule="auto"/>
              <w:jc w:val="center"/>
            </w:pPr>
            <w:r>
              <w:rPr>
                <w:rFonts w:ascii="Times New Roman" w:hAnsi="Times New Roman" w:cs="Times New Roman"/>
                <w:color w:val="000000"/>
              </w:rPr>
              <w:t>Методика обучения и воспитания (историческое образование)</w:t>
            </w:r>
          </w:p>
          <w:p w:rsidR="005102C5" w:rsidRDefault="00C23CB3">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2C5" w:rsidRDefault="00C23CB3">
            <w:pPr>
              <w:spacing w:after="0" w:line="240" w:lineRule="auto"/>
              <w:jc w:val="center"/>
              <w:rPr>
                <w:sz w:val="24"/>
                <w:szCs w:val="24"/>
              </w:rPr>
            </w:pPr>
            <w:r>
              <w:rPr>
                <w:rFonts w:ascii="Times New Roman" w:hAnsi="Times New Roman" w:cs="Times New Roman"/>
                <w:color w:val="000000"/>
                <w:sz w:val="24"/>
                <w:szCs w:val="24"/>
              </w:rPr>
              <w:t>ОПК-4, ОПК-7</w:t>
            </w:r>
          </w:p>
        </w:tc>
      </w:tr>
      <w:tr w:rsidR="005102C5">
        <w:trPr>
          <w:trHeight w:hRule="exact" w:val="138"/>
        </w:trPr>
        <w:tc>
          <w:tcPr>
            <w:tcW w:w="3970" w:type="dxa"/>
          </w:tcPr>
          <w:p w:rsidR="005102C5" w:rsidRDefault="005102C5"/>
        </w:tc>
        <w:tc>
          <w:tcPr>
            <w:tcW w:w="1702" w:type="dxa"/>
          </w:tcPr>
          <w:p w:rsidR="005102C5" w:rsidRDefault="005102C5"/>
        </w:tc>
        <w:tc>
          <w:tcPr>
            <w:tcW w:w="1702" w:type="dxa"/>
          </w:tcPr>
          <w:p w:rsidR="005102C5" w:rsidRDefault="005102C5"/>
        </w:tc>
        <w:tc>
          <w:tcPr>
            <w:tcW w:w="426" w:type="dxa"/>
          </w:tcPr>
          <w:p w:rsidR="005102C5" w:rsidRDefault="005102C5"/>
        </w:tc>
        <w:tc>
          <w:tcPr>
            <w:tcW w:w="710" w:type="dxa"/>
          </w:tcPr>
          <w:p w:rsidR="005102C5" w:rsidRDefault="005102C5"/>
        </w:tc>
        <w:tc>
          <w:tcPr>
            <w:tcW w:w="143" w:type="dxa"/>
          </w:tcPr>
          <w:p w:rsidR="005102C5" w:rsidRDefault="005102C5"/>
        </w:tc>
        <w:tc>
          <w:tcPr>
            <w:tcW w:w="993" w:type="dxa"/>
          </w:tcPr>
          <w:p w:rsidR="005102C5" w:rsidRDefault="005102C5"/>
        </w:tc>
      </w:tr>
      <w:tr w:rsidR="005102C5">
        <w:trPr>
          <w:trHeight w:hRule="exact" w:val="1125"/>
        </w:trPr>
        <w:tc>
          <w:tcPr>
            <w:tcW w:w="9654" w:type="dxa"/>
            <w:gridSpan w:val="7"/>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102C5">
        <w:trPr>
          <w:trHeight w:hRule="exact" w:val="585"/>
        </w:trPr>
        <w:tc>
          <w:tcPr>
            <w:tcW w:w="9654" w:type="dxa"/>
            <w:gridSpan w:val="7"/>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102C5" w:rsidRDefault="00C23CB3">
            <w:pPr>
              <w:spacing w:after="0" w:line="240" w:lineRule="auto"/>
              <w:jc w:val="center"/>
              <w:rPr>
                <w:sz w:val="24"/>
                <w:szCs w:val="24"/>
              </w:rPr>
            </w:pPr>
            <w:r>
              <w:rPr>
                <w:rFonts w:ascii="Times New Roman" w:hAnsi="Times New Roman" w:cs="Times New Roman"/>
                <w:color w:val="000000"/>
                <w:sz w:val="24"/>
                <w:szCs w:val="24"/>
              </w:rPr>
              <w:t>Из них:</w:t>
            </w:r>
          </w:p>
        </w:tc>
      </w:tr>
      <w:tr w:rsidR="005102C5">
        <w:trPr>
          <w:trHeight w:hRule="exact" w:val="138"/>
        </w:trPr>
        <w:tc>
          <w:tcPr>
            <w:tcW w:w="3970" w:type="dxa"/>
          </w:tcPr>
          <w:p w:rsidR="005102C5" w:rsidRDefault="005102C5"/>
        </w:tc>
        <w:tc>
          <w:tcPr>
            <w:tcW w:w="1702" w:type="dxa"/>
          </w:tcPr>
          <w:p w:rsidR="005102C5" w:rsidRDefault="005102C5"/>
        </w:tc>
        <w:tc>
          <w:tcPr>
            <w:tcW w:w="1702" w:type="dxa"/>
          </w:tcPr>
          <w:p w:rsidR="005102C5" w:rsidRDefault="005102C5"/>
        </w:tc>
        <w:tc>
          <w:tcPr>
            <w:tcW w:w="426" w:type="dxa"/>
          </w:tcPr>
          <w:p w:rsidR="005102C5" w:rsidRDefault="005102C5"/>
        </w:tc>
        <w:tc>
          <w:tcPr>
            <w:tcW w:w="710" w:type="dxa"/>
          </w:tcPr>
          <w:p w:rsidR="005102C5" w:rsidRDefault="005102C5"/>
        </w:tc>
        <w:tc>
          <w:tcPr>
            <w:tcW w:w="143" w:type="dxa"/>
          </w:tcPr>
          <w:p w:rsidR="005102C5" w:rsidRDefault="005102C5"/>
        </w:tc>
        <w:tc>
          <w:tcPr>
            <w:tcW w:w="993" w:type="dxa"/>
          </w:tcPr>
          <w:p w:rsidR="005102C5" w:rsidRDefault="005102C5"/>
        </w:tc>
      </w:tr>
      <w:tr w:rsidR="005102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10</w:t>
            </w:r>
          </w:p>
        </w:tc>
      </w:tr>
      <w:tr w:rsidR="005102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4</w:t>
            </w:r>
          </w:p>
        </w:tc>
      </w:tr>
      <w:tr w:rsidR="005102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0</w:t>
            </w:r>
          </w:p>
        </w:tc>
      </w:tr>
      <w:tr w:rsidR="005102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6</w:t>
            </w:r>
          </w:p>
        </w:tc>
      </w:tr>
      <w:tr w:rsidR="005102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0</w:t>
            </w:r>
          </w:p>
        </w:tc>
      </w:tr>
      <w:tr w:rsidR="005102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58</w:t>
            </w:r>
          </w:p>
        </w:tc>
      </w:tr>
      <w:tr w:rsidR="005102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4</w:t>
            </w:r>
          </w:p>
        </w:tc>
      </w:tr>
      <w:tr w:rsidR="005102C5">
        <w:trPr>
          <w:trHeight w:hRule="exact" w:val="416"/>
        </w:trPr>
        <w:tc>
          <w:tcPr>
            <w:tcW w:w="3970" w:type="dxa"/>
          </w:tcPr>
          <w:p w:rsidR="005102C5" w:rsidRDefault="005102C5"/>
        </w:tc>
        <w:tc>
          <w:tcPr>
            <w:tcW w:w="1702" w:type="dxa"/>
          </w:tcPr>
          <w:p w:rsidR="005102C5" w:rsidRDefault="005102C5"/>
        </w:tc>
        <w:tc>
          <w:tcPr>
            <w:tcW w:w="1702" w:type="dxa"/>
          </w:tcPr>
          <w:p w:rsidR="005102C5" w:rsidRDefault="005102C5"/>
        </w:tc>
        <w:tc>
          <w:tcPr>
            <w:tcW w:w="426" w:type="dxa"/>
          </w:tcPr>
          <w:p w:rsidR="005102C5" w:rsidRDefault="005102C5"/>
        </w:tc>
        <w:tc>
          <w:tcPr>
            <w:tcW w:w="710" w:type="dxa"/>
          </w:tcPr>
          <w:p w:rsidR="005102C5" w:rsidRDefault="005102C5"/>
        </w:tc>
        <w:tc>
          <w:tcPr>
            <w:tcW w:w="143" w:type="dxa"/>
          </w:tcPr>
          <w:p w:rsidR="005102C5" w:rsidRDefault="005102C5"/>
        </w:tc>
        <w:tc>
          <w:tcPr>
            <w:tcW w:w="993" w:type="dxa"/>
          </w:tcPr>
          <w:p w:rsidR="005102C5" w:rsidRDefault="005102C5"/>
        </w:tc>
      </w:tr>
      <w:tr w:rsidR="005102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зачеты 4</w:t>
            </w:r>
          </w:p>
        </w:tc>
      </w:tr>
      <w:tr w:rsidR="005102C5">
        <w:trPr>
          <w:trHeight w:hRule="exact" w:val="277"/>
        </w:trPr>
        <w:tc>
          <w:tcPr>
            <w:tcW w:w="3970" w:type="dxa"/>
          </w:tcPr>
          <w:p w:rsidR="005102C5" w:rsidRDefault="005102C5"/>
        </w:tc>
        <w:tc>
          <w:tcPr>
            <w:tcW w:w="1702" w:type="dxa"/>
          </w:tcPr>
          <w:p w:rsidR="005102C5" w:rsidRDefault="005102C5"/>
        </w:tc>
        <w:tc>
          <w:tcPr>
            <w:tcW w:w="1702" w:type="dxa"/>
          </w:tcPr>
          <w:p w:rsidR="005102C5" w:rsidRDefault="005102C5"/>
        </w:tc>
        <w:tc>
          <w:tcPr>
            <w:tcW w:w="426" w:type="dxa"/>
          </w:tcPr>
          <w:p w:rsidR="005102C5" w:rsidRDefault="005102C5"/>
        </w:tc>
        <w:tc>
          <w:tcPr>
            <w:tcW w:w="710" w:type="dxa"/>
          </w:tcPr>
          <w:p w:rsidR="005102C5" w:rsidRDefault="005102C5"/>
        </w:tc>
        <w:tc>
          <w:tcPr>
            <w:tcW w:w="143" w:type="dxa"/>
          </w:tcPr>
          <w:p w:rsidR="005102C5" w:rsidRDefault="005102C5"/>
        </w:tc>
        <w:tc>
          <w:tcPr>
            <w:tcW w:w="993" w:type="dxa"/>
          </w:tcPr>
          <w:p w:rsidR="005102C5" w:rsidRDefault="005102C5"/>
        </w:tc>
      </w:tr>
      <w:tr w:rsidR="005102C5">
        <w:trPr>
          <w:trHeight w:hRule="exact" w:val="1666"/>
        </w:trPr>
        <w:tc>
          <w:tcPr>
            <w:tcW w:w="9654" w:type="dxa"/>
            <w:gridSpan w:val="7"/>
            <w:shd w:val="clear" w:color="000000" w:fill="FFFFFF"/>
            <w:tcMar>
              <w:left w:w="34" w:type="dxa"/>
              <w:right w:w="34" w:type="dxa"/>
            </w:tcMar>
          </w:tcPr>
          <w:p w:rsidR="005102C5" w:rsidRDefault="005102C5">
            <w:pPr>
              <w:spacing w:after="0" w:line="240" w:lineRule="auto"/>
              <w:jc w:val="center"/>
              <w:rPr>
                <w:sz w:val="24"/>
                <w:szCs w:val="24"/>
              </w:rPr>
            </w:pPr>
          </w:p>
          <w:p w:rsidR="005102C5" w:rsidRDefault="00C23CB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02C5" w:rsidRDefault="005102C5">
            <w:pPr>
              <w:spacing w:after="0" w:line="240" w:lineRule="auto"/>
              <w:jc w:val="center"/>
              <w:rPr>
                <w:sz w:val="24"/>
                <w:szCs w:val="24"/>
              </w:rPr>
            </w:pPr>
          </w:p>
          <w:p w:rsidR="005102C5" w:rsidRDefault="00C23CB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102C5">
        <w:trPr>
          <w:trHeight w:hRule="exact" w:val="416"/>
        </w:trPr>
        <w:tc>
          <w:tcPr>
            <w:tcW w:w="3970" w:type="dxa"/>
          </w:tcPr>
          <w:p w:rsidR="005102C5" w:rsidRDefault="005102C5"/>
        </w:tc>
        <w:tc>
          <w:tcPr>
            <w:tcW w:w="1702" w:type="dxa"/>
          </w:tcPr>
          <w:p w:rsidR="005102C5" w:rsidRDefault="005102C5"/>
        </w:tc>
        <w:tc>
          <w:tcPr>
            <w:tcW w:w="1702" w:type="dxa"/>
          </w:tcPr>
          <w:p w:rsidR="005102C5" w:rsidRDefault="005102C5"/>
        </w:tc>
        <w:tc>
          <w:tcPr>
            <w:tcW w:w="426" w:type="dxa"/>
          </w:tcPr>
          <w:p w:rsidR="005102C5" w:rsidRDefault="005102C5"/>
        </w:tc>
        <w:tc>
          <w:tcPr>
            <w:tcW w:w="710" w:type="dxa"/>
          </w:tcPr>
          <w:p w:rsidR="005102C5" w:rsidRDefault="005102C5"/>
        </w:tc>
        <w:tc>
          <w:tcPr>
            <w:tcW w:w="143" w:type="dxa"/>
          </w:tcPr>
          <w:p w:rsidR="005102C5" w:rsidRDefault="005102C5"/>
        </w:tc>
        <w:tc>
          <w:tcPr>
            <w:tcW w:w="993" w:type="dxa"/>
          </w:tcPr>
          <w:p w:rsidR="005102C5" w:rsidRDefault="005102C5"/>
        </w:tc>
      </w:tr>
      <w:tr w:rsidR="005102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2C5" w:rsidRDefault="00C23CB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2C5" w:rsidRDefault="00C23CB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2C5" w:rsidRDefault="00C23CB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02C5" w:rsidRDefault="00C23CB3">
            <w:pPr>
              <w:spacing w:after="0" w:line="240" w:lineRule="auto"/>
              <w:jc w:val="center"/>
              <w:rPr>
                <w:sz w:val="24"/>
                <w:szCs w:val="24"/>
              </w:rPr>
            </w:pPr>
            <w:r>
              <w:rPr>
                <w:rFonts w:ascii="Times New Roman" w:hAnsi="Times New Roman" w:cs="Times New Roman"/>
                <w:color w:val="000000"/>
                <w:sz w:val="24"/>
                <w:szCs w:val="24"/>
              </w:rPr>
              <w:t>Часов</w:t>
            </w:r>
          </w:p>
        </w:tc>
      </w:tr>
      <w:tr w:rsidR="005102C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02C5" w:rsidRDefault="005102C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02C5" w:rsidRDefault="005102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02C5" w:rsidRDefault="005102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02C5" w:rsidRDefault="005102C5"/>
        </w:tc>
      </w:tr>
      <w:tr w:rsidR="005102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Тема 1. Информационно-коммуникативная компетентность  (ИКТ):  понятие, суть,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2</w:t>
            </w:r>
          </w:p>
        </w:tc>
      </w:tr>
      <w:tr w:rsidR="005102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Тема 2. Понятие электронный учебник и его отличие от печатной версии.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0</w:t>
            </w:r>
          </w:p>
        </w:tc>
      </w:tr>
      <w:tr w:rsidR="005102C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Тема 3. Электронные  образовательные  ресурсы (ЭОР)и  их  значение  в образовательном процессе современной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0</w:t>
            </w:r>
          </w:p>
        </w:tc>
      </w:tr>
      <w:tr w:rsidR="005102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Тема 4. Цифровые  образовательные  ресурсы (ЦОР)и  их  использование  на уроке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2</w:t>
            </w:r>
          </w:p>
        </w:tc>
      </w:tr>
      <w:tr w:rsidR="005102C5">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Тема 5. Презентация на уроках истории: -понятие, функциональное назначение;-создание презентации: правила итребования, этапы, типичные ошибк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0</w:t>
            </w:r>
          </w:p>
        </w:tc>
      </w:tr>
    </w:tbl>
    <w:p w:rsidR="005102C5" w:rsidRDefault="00C23CB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102C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lastRenderedPageBreak/>
              <w:t>Тема 1. Техника безопасности при использовании цифрового оборудования в процессе обучения. Цифровое оборудование на уроке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2</w:t>
            </w:r>
          </w:p>
        </w:tc>
      </w:tr>
      <w:tr w:rsidR="005102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Тема 2. Создание мультимедийных презентаций с элементами интерактивности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0</w:t>
            </w:r>
          </w:p>
        </w:tc>
      </w:tr>
      <w:tr w:rsidR="005102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Тема 3. Работа с видео, фото и аудиоматериалами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2</w:t>
            </w:r>
          </w:p>
        </w:tc>
      </w:tr>
      <w:tr w:rsidR="005102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Тема 4. Особенности работы с интерактивной доской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0</w:t>
            </w:r>
          </w:p>
        </w:tc>
      </w:tr>
      <w:tr w:rsidR="005102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Тема 5. Применение редактора Publisher для создания документов на основе шаблонов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2</w:t>
            </w:r>
          </w:p>
        </w:tc>
      </w:tr>
      <w:tr w:rsidR="005102C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Тема 6. Использование сервисов и информационных ресурсов сети Интернет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0</w:t>
            </w:r>
          </w:p>
        </w:tc>
      </w:tr>
      <w:tr w:rsidR="005102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5102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58</w:t>
            </w:r>
          </w:p>
        </w:tc>
      </w:tr>
      <w:tr w:rsidR="005102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5102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4</w:t>
            </w:r>
          </w:p>
        </w:tc>
      </w:tr>
      <w:tr w:rsidR="005102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5102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5102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color w:val="000000"/>
                <w:sz w:val="24"/>
                <w:szCs w:val="24"/>
              </w:rPr>
              <w:t>72</w:t>
            </w:r>
          </w:p>
        </w:tc>
      </w:tr>
      <w:tr w:rsidR="005102C5">
        <w:trPr>
          <w:trHeight w:hRule="exact" w:val="10733"/>
        </w:trPr>
        <w:tc>
          <w:tcPr>
            <w:tcW w:w="9654" w:type="dxa"/>
            <w:gridSpan w:val="4"/>
            <w:shd w:val="clear" w:color="000000" w:fill="FFFFFF"/>
            <w:tcMar>
              <w:left w:w="34" w:type="dxa"/>
              <w:right w:w="34" w:type="dxa"/>
            </w:tcMar>
          </w:tcPr>
          <w:p w:rsidR="005102C5" w:rsidRDefault="005102C5">
            <w:pPr>
              <w:spacing w:after="0" w:line="240" w:lineRule="auto"/>
              <w:jc w:val="both"/>
              <w:rPr>
                <w:sz w:val="20"/>
                <w:szCs w:val="20"/>
              </w:rPr>
            </w:pPr>
          </w:p>
          <w:p w:rsidR="005102C5" w:rsidRDefault="00C23CB3">
            <w:pPr>
              <w:spacing w:after="0" w:line="240" w:lineRule="auto"/>
              <w:jc w:val="both"/>
              <w:rPr>
                <w:sz w:val="20"/>
                <w:szCs w:val="20"/>
              </w:rPr>
            </w:pPr>
            <w:r>
              <w:rPr>
                <w:rFonts w:ascii="Times New Roman" w:hAnsi="Times New Roman" w:cs="Times New Roman"/>
                <w:color w:val="000000"/>
                <w:sz w:val="20"/>
                <w:szCs w:val="20"/>
              </w:rPr>
              <w:t>* Примечания:</w:t>
            </w:r>
          </w:p>
          <w:p w:rsidR="005102C5" w:rsidRDefault="00C23CB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102C5" w:rsidRDefault="00C23C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102C5" w:rsidRDefault="00C23CB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102C5" w:rsidRDefault="00C23CB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102C5" w:rsidRDefault="00C23CB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102C5" w:rsidRDefault="00C23C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5102C5" w:rsidRDefault="00C23C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02C5">
        <w:trPr>
          <w:trHeight w:hRule="exact" w:val="7226"/>
        </w:trPr>
        <w:tc>
          <w:tcPr>
            <w:tcW w:w="9654" w:type="dxa"/>
            <w:shd w:val="clear" w:color="000000" w:fill="FFFFFF"/>
            <w:tcMar>
              <w:left w:w="34" w:type="dxa"/>
              <w:right w:w="34" w:type="dxa"/>
            </w:tcMar>
          </w:tcPr>
          <w:p w:rsidR="005102C5" w:rsidRDefault="00C23CB3">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102C5" w:rsidRDefault="00C23CB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102C5" w:rsidRDefault="00C23C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102C5">
        <w:trPr>
          <w:trHeight w:hRule="exact" w:val="585"/>
        </w:trPr>
        <w:tc>
          <w:tcPr>
            <w:tcW w:w="9654" w:type="dxa"/>
            <w:shd w:val="clear" w:color="000000" w:fill="FFFFFF"/>
            <w:tcMar>
              <w:left w:w="34" w:type="dxa"/>
              <w:right w:w="34" w:type="dxa"/>
            </w:tcMar>
          </w:tcPr>
          <w:p w:rsidR="005102C5" w:rsidRDefault="005102C5">
            <w:pPr>
              <w:spacing w:after="0" w:line="240" w:lineRule="auto"/>
              <w:rPr>
                <w:sz w:val="24"/>
                <w:szCs w:val="24"/>
              </w:rPr>
            </w:pPr>
          </w:p>
          <w:p w:rsidR="005102C5" w:rsidRDefault="00C23CB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102C5">
        <w:trPr>
          <w:trHeight w:hRule="exact" w:val="277"/>
        </w:trPr>
        <w:tc>
          <w:tcPr>
            <w:tcW w:w="9654" w:type="dxa"/>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102C5">
        <w:trPr>
          <w:trHeight w:hRule="exact" w:val="26"/>
        </w:trPr>
        <w:tc>
          <w:tcPr>
            <w:tcW w:w="9654" w:type="dxa"/>
            <w:vMerge w:val="restart"/>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b/>
                <w:color w:val="000000"/>
                <w:sz w:val="24"/>
                <w:szCs w:val="24"/>
              </w:rPr>
              <w:t>Тема 1. Информационно-коммуникативная  компетентность  (ИКТ):  понятие, суть, значение</w:t>
            </w:r>
          </w:p>
        </w:tc>
      </w:tr>
      <w:tr w:rsidR="005102C5">
        <w:trPr>
          <w:trHeight w:hRule="exact" w:val="558"/>
        </w:trPr>
        <w:tc>
          <w:tcPr>
            <w:tcW w:w="9654" w:type="dxa"/>
            <w:vMerge/>
            <w:shd w:val="clear" w:color="000000" w:fill="FFFFFF"/>
            <w:tcMar>
              <w:left w:w="34" w:type="dxa"/>
              <w:right w:w="34" w:type="dxa"/>
            </w:tcMar>
          </w:tcPr>
          <w:p w:rsidR="005102C5" w:rsidRDefault="005102C5"/>
        </w:tc>
      </w:tr>
      <w:tr w:rsidR="005102C5">
        <w:trPr>
          <w:trHeight w:hRule="exact" w:val="285"/>
        </w:trPr>
        <w:tc>
          <w:tcPr>
            <w:tcW w:w="9654" w:type="dxa"/>
            <w:shd w:val="clear" w:color="000000" w:fill="FFFFFF"/>
            <w:tcMar>
              <w:left w:w="34" w:type="dxa"/>
              <w:right w:w="34" w:type="dxa"/>
            </w:tcMar>
          </w:tcPr>
          <w:p w:rsidR="005102C5" w:rsidRDefault="005102C5">
            <w:pPr>
              <w:spacing w:after="0" w:line="240" w:lineRule="auto"/>
              <w:jc w:val="both"/>
              <w:rPr>
                <w:sz w:val="24"/>
                <w:szCs w:val="24"/>
              </w:rPr>
            </w:pPr>
          </w:p>
        </w:tc>
      </w:tr>
      <w:tr w:rsidR="005102C5">
        <w:trPr>
          <w:trHeight w:hRule="exact" w:val="304"/>
        </w:trPr>
        <w:tc>
          <w:tcPr>
            <w:tcW w:w="9654" w:type="dxa"/>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b/>
                <w:color w:val="000000"/>
                <w:sz w:val="24"/>
                <w:szCs w:val="24"/>
              </w:rPr>
              <w:t>Тема 2. Понятие электронный учебник и его отличие от печатной версии.</w:t>
            </w:r>
          </w:p>
        </w:tc>
      </w:tr>
      <w:tr w:rsidR="005102C5">
        <w:trPr>
          <w:trHeight w:hRule="exact" w:val="285"/>
        </w:trPr>
        <w:tc>
          <w:tcPr>
            <w:tcW w:w="9654" w:type="dxa"/>
            <w:shd w:val="clear" w:color="000000" w:fill="FFFFFF"/>
            <w:tcMar>
              <w:left w:w="34" w:type="dxa"/>
              <w:right w:w="34" w:type="dxa"/>
            </w:tcMar>
          </w:tcPr>
          <w:p w:rsidR="005102C5" w:rsidRDefault="005102C5">
            <w:pPr>
              <w:spacing w:after="0" w:line="240" w:lineRule="auto"/>
              <w:jc w:val="both"/>
              <w:rPr>
                <w:sz w:val="24"/>
                <w:szCs w:val="24"/>
              </w:rPr>
            </w:pPr>
          </w:p>
        </w:tc>
      </w:tr>
      <w:tr w:rsidR="005102C5">
        <w:trPr>
          <w:trHeight w:hRule="exact" w:val="585"/>
        </w:trPr>
        <w:tc>
          <w:tcPr>
            <w:tcW w:w="9654" w:type="dxa"/>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b/>
                <w:color w:val="000000"/>
                <w:sz w:val="24"/>
                <w:szCs w:val="24"/>
              </w:rPr>
              <w:t>Тема 3. Электронные  образовательные  ресурсы  (ЭОР)и  их  значение  в образовательном процессе современной школы</w:t>
            </w:r>
          </w:p>
        </w:tc>
      </w:tr>
      <w:tr w:rsidR="005102C5">
        <w:trPr>
          <w:trHeight w:hRule="exact" w:val="285"/>
        </w:trPr>
        <w:tc>
          <w:tcPr>
            <w:tcW w:w="9654" w:type="dxa"/>
            <w:shd w:val="clear" w:color="000000" w:fill="FFFFFF"/>
            <w:tcMar>
              <w:left w:w="34" w:type="dxa"/>
              <w:right w:w="34" w:type="dxa"/>
            </w:tcMar>
          </w:tcPr>
          <w:p w:rsidR="005102C5" w:rsidRDefault="005102C5">
            <w:pPr>
              <w:spacing w:after="0" w:line="240" w:lineRule="auto"/>
              <w:jc w:val="both"/>
              <w:rPr>
                <w:sz w:val="24"/>
                <w:szCs w:val="24"/>
              </w:rPr>
            </w:pPr>
          </w:p>
        </w:tc>
      </w:tr>
      <w:tr w:rsidR="005102C5">
        <w:trPr>
          <w:trHeight w:hRule="exact" w:val="585"/>
        </w:trPr>
        <w:tc>
          <w:tcPr>
            <w:tcW w:w="9654" w:type="dxa"/>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b/>
                <w:color w:val="000000"/>
                <w:sz w:val="24"/>
                <w:szCs w:val="24"/>
              </w:rPr>
              <w:t>Тема 4. Цифровые  образовательные  ресурсы  (ЦОР)и  их  использование  на уроке истории.</w:t>
            </w:r>
          </w:p>
        </w:tc>
      </w:tr>
      <w:tr w:rsidR="005102C5">
        <w:trPr>
          <w:trHeight w:hRule="exact" w:val="285"/>
        </w:trPr>
        <w:tc>
          <w:tcPr>
            <w:tcW w:w="9654" w:type="dxa"/>
            <w:shd w:val="clear" w:color="000000" w:fill="FFFFFF"/>
            <w:tcMar>
              <w:left w:w="34" w:type="dxa"/>
              <w:right w:w="34" w:type="dxa"/>
            </w:tcMar>
          </w:tcPr>
          <w:p w:rsidR="005102C5" w:rsidRDefault="005102C5">
            <w:pPr>
              <w:spacing w:after="0" w:line="240" w:lineRule="auto"/>
              <w:jc w:val="both"/>
              <w:rPr>
                <w:sz w:val="24"/>
                <w:szCs w:val="24"/>
              </w:rPr>
            </w:pPr>
          </w:p>
        </w:tc>
      </w:tr>
      <w:tr w:rsidR="005102C5">
        <w:trPr>
          <w:trHeight w:hRule="exact" w:val="585"/>
        </w:trPr>
        <w:tc>
          <w:tcPr>
            <w:tcW w:w="9654" w:type="dxa"/>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b/>
                <w:color w:val="000000"/>
                <w:sz w:val="24"/>
                <w:szCs w:val="24"/>
              </w:rPr>
              <w:t>Тема 5. Презентация на уроках истории: -понятие, функциональное назначение;- создание презентации: правила итребования, этапы, типичные ошибк</w:t>
            </w:r>
          </w:p>
        </w:tc>
      </w:tr>
      <w:tr w:rsidR="005102C5">
        <w:trPr>
          <w:trHeight w:hRule="exact" w:val="285"/>
        </w:trPr>
        <w:tc>
          <w:tcPr>
            <w:tcW w:w="9654" w:type="dxa"/>
            <w:shd w:val="clear" w:color="000000" w:fill="FFFFFF"/>
            <w:tcMar>
              <w:left w:w="34" w:type="dxa"/>
              <w:right w:w="34" w:type="dxa"/>
            </w:tcMar>
          </w:tcPr>
          <w:p w:rsidR="005102C5" w:rsidRDefault="005102C5">
            <w:pPr>
              <w:spacing w:after="0" w:line="240" w:lineRule="auto"/>
              <w:jc w:val="both"/>
              <w:rPr>
                <w:sz w:val="24"/>
                <w:szCs w:val="24"/>
              </w:rPr>
            </w:pPr>
          </w:p>
        </w:tc>
      </w:tr>
      <w:tr w:rsidR="005102C5">
        <w:trPr>
          <w:trHeight w:hRule="exact" w:val="277"/>
        </w:trPr>
        <w:tc>
          <w:tcPr>
            <w:tcW w:w="9654" w:type="dxa"/>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102C5">
        <w:trPr>
          <w:trHeight w:hRule="exact" w:val="14"/>
        </w:trPr>
        <w:tc>
          <w:tcPr>
            <w:tcW w:w="9640" w:type="dxa"/>
          </w:tcPr>
          <w:p w:rsidR="005102C5" w:rsidRDefault="005102C5"/>
        </w:tc>
      </w:tr>
      <w:tr w:rsidR="005102C5">
        <w:trPr>
          <w:trHeight w:hRule="exact" w:val="585"/>
        </w:trPr>
        <w:tc>
          <w:tcPr>
            <w:tcW w:w="9654" w:type="dxa"/>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b/>
                <w:color w:val="000000"/>
                <w:sz w:val="24"/>
                <w:szCs w:val="24"/>
              </w:rPr>
              <w:t>Тема 1. Техника безопасности при использовании цифрового оборудования в процессе обучения. Цифровое оборудование на уроке истории</w:t>
            </w:r>
          </w:p>
        </w:tc>
      </w:tr>
      <w:tr w:rsidR="005102C5">
        <w:trPr>
          <w:trHeight w:hRule="exact" w:val="285"/>
        </w:trPr>
        <w:tc>
          <w:tcPr>
            <w:tcW w:w="9654" w:type="dxa"/>
            <w:shd w:val="clear" w:color="000000" w:fill="FFFFFF"/>
            <w:tcMar>
              <w:left w:w="34" w:type="dxa"/>
              <w:right w:w="34" w:type="dxa"/>
            </w:tcMar>
          </w:tcPr>
          <w:p w:rsidR="005102C5" w:rsidRDefault="005102C5">
            <w:pPr>
              <w:spacing w:after="0" w:line="240" w:lineRule="auto"/>
              <w:jc w:val="both"/>
              <w:rPr>
                <w:sz w:val="24"/>
                <w:szCs w:val="24"/>
              </w:rPr>
            </w:pPr>
          </w:p>
        </w:tc>
      </w:tr>
      <w:tr w:rsidR="005102C5">
        <w:trPr>
          <w:trHeight w:hRule="exact" w:val="14"/>
        </w:trPr>
        <w:tc>
          <w:tcPr>
            <w:tcW w:w="9640" w:type="dxa"/>
          </w:tcPr>
          <w:p w:rsidR="005102C5" w:rsidRDefault="005102C5"/>
        </w:tc>
      </w:tr>
      <w:tr w:rsidR="005102C5">
        <w:trPr>
          <w:trHeight w:hRule="exact" w:val="304"/>
        </w:trPr>
        <w:tc>
          <w:tcPr>
            <w:tcW w:w="9654" w:type="dxa"/>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b/>
                <w:color w:val="000000"/>
                <w:sz w:val="24"/>
                <w:szCs w:val="24"/>
              </w:rPr>
              <w:t>Тема 2. Создание мультимедийных презентаций с элементами интерактивности</w:t>
            </w:r>
          </w:p>
        </w:tc>
      </w:tr>
      <w:tr w:rsidR="005102C5">
        <w:trPr>
          <w:trHeight w:hRule="exact" w:val="285"/>
        </w:trPr>
        <w:tc>
          <w:tcPr>
            <w:tcW w:w="9654" w:type="dxa"/>
            <w:shd w:val="clear" w:color="000000" w:fill="FFFFFF"/>
            <w:tcMar>
              <w:left w:w="34" w:type="dxa"/>
              <w:right w:w="34" w:type="dxa"/>
            </w:tcMar>
          </w:tcPr>
          <w:p w:rsidR="005102C5" w:rsidRDefault="005102C5">
            <w:pPr>
              <w:spacing w:after="0" w:line="240" w:lineRule="auto"/>
              <w:jc w:val="both"/>
              <w:rPr>
                <w:sz w:val="24"/>
                <w:szCs w:val="24"/>
              </w:rPr>
            </w:pPr>
          </w:p>
        </w:tc>
      </w:tr>
      <w:tr w:rsidR="005102C5">
        <w:trPr>
          <w:trHeight w:hRule="exact" w:val="14"/>
        </w:trPr>
        <w:tc>
          <w:tcPr>
            <w:tcW w:w="9640" w:type="dxa"/>
          </w:tcPr>
          <w:p w:rsidR="005102C5" w:rsidRDefault="005102C5"/>
        </w:tc>
      </w:tr>
      <w:tr w:rsidR="005102C5">
        <w:trPr>
          <w:trHeight w:hRule="exact" w:val="304"/>
        </w:trPr>
        <w:tc>
          <w:tcPr>
            <w:tcW w:w="9654" w:type="dxa"/>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b/>
                <w:color w:val="000000"/>
                <w:sz w:val="24"/>
                <w:szCs w:val="24"/>
              </w:rPr>
              <w:t>Тема 3. Работа с видео, фото и аудиоматериалами</w:t>
            </w:r>
          </w:p>
        </w:tc>
      </w:tr>
      <w:tr w:rsidR="005102C5">
        <w:trPr>
          <w:trHeight w:hRule="exact" w:val="285"/>
        </w:trPr>
        <w:tc>
          <w:tcPr>
            <w:tcW w:w="9654" w:type="dxa"/>
            <w:shd w:val="clear" w:color="000000" w:fill="FFFFFF"/>
            <w:tcMar>
              <w:left w:w="34" w:type="dxa"/>
              <w:right w:w="34" w:type="dxa"/>
            </w:tcMar>
          </w:tcPr>
          <w:p w:rsidR="005102C5" w:rsidRDefault="005102C5">
            <w:pPr>
              <w:spacing w:after="0" w:line="240" w:lineRule="auto"/>
              <w:jc w:val="both"/>
              <w:rPr>
                <w:sz w:val="24"/>
                <w:szCs w:val="24"/>
              </w:rPr>
            </w:pPr>
          </w:p>
        </w:tc>
      </w:tr>
      <w:tr w:rsidR="005102C5">
        <w:trPr>
          <w:trHeight w:hRule="exact" w:val="14"/>
        </w:trPr>
        <w:tc>
          <w:tcPr>
            <w:tcW w:w="9640" w:type="dxa"/>
          </w:tcPr>
          <w:p w:rsidR="005102C5" w:rsidRDefault="005102C5"/>
        </w:tc>
      </w:tr>
      <w:tr w:rsidR="005102C5">
        <w:trPr>
          <w:trHeight w:hRule="exact" w:val="304"/>
        </w:trPr>
        <w:tc>
          <w:tcPr>
            <w:tcW w:w="9654" w:type="dxa"/>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b/>
                <w:color w:val="000000"/>
                <w:sz w:val="24"/>
                <w:szCs w:val="24"/>
              </w:rPr>
              <w:t>Тема 4. Особенности работы с интерактивной доской</w:t>
            </w:r>
          </w:p>
        </w:tc>
      </w:tr>
      <w:tr w:rsidR="005102C5">
        <w:trPr>
          <w:trHeight w:hRule="exact" w:val="285"/>
        </w:trPr>
        <w:tc>
          <w:tcPr>
            <w:tcW w:w="9654" w:type="dxa"/>
            <w:shd w:val="clear" w:color="000000" w:fill="FFFFFF"/>
            <w:tcMar>
              <w:left w:w="34" w:type="dxa"/>
              <w:right w:w="34" w:type="dxa"/>
            </w:tcMar>
          </w:tcPr>
          <w:p w:rsidR="005102C5" w:rsidRDefault="005102C5">
            <w:pPr>
              <w:spacing w:after="0" w:line="240" w:lineRule="auto"/>
              <w:jc w:val="both"/>
              <w:rPr>
                <w:sz w:val="24"/>
                <w:szCs w:val="24"/>
              </w:rPr>
            </w:pPr>
          </w:p>
        </w:tc>
      </w:tr>
    </w:tbl>
    <w:p w:rsidR="005102C5" w:rsidRDefault="00C23CB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102C5">
        <w:trPr>
          <w:trHeight w:hRule="exact" w:val="585"/>
        </w:trPr>
        <w:tc>
          <w:tcPr>
            <w:tcW w:w="9654" w:type="dxa"/>
            <w:gridSpan w:val="2"/>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b/>
                <w:color w:val="000000"/>
                <w:sz w:val="24"/>
                <w:szCs w:val="24"/>
              </w:rPr>
              <w:lastRenderedPageBreak/>
              <w:t>Тема 5. Применение редактора Publisher для создания документов на основе шаблонов</w:t>
            </w:r>
          </w:p>
        </w:tc>
      </w:tr>
      <w:tr w:rsidR="005102C5">
        <w:trPr>
          <w:trHeight w:hRule="exact" w:val="285"/>
        </w:trPr>
        <w:tc>
          <w:tcPr>
            <w:tcW w:w="9654" w:type="dxa"/>
            <w:gridSpan w:val="2"/>
            <w:shd w:val="clear" w:color="000000" w:fill="FFFFFF"/>
            <w:tcMar>
              <w:left w:w="34" w:type="dxa"/>
              <w:right w:w="34" w:type="dxa"/>
            </w:tcMar>
          </w:tcPr>
          <w:p w:rsidR="005102C5" w:rsidRDefault="005102C5">
            <w:pPr>
              <w:spacing w:after="0" w:line="240" w:lineRule="auto"/>
              <w:jc w:val="both"/>
              <w:rPr>
                <w:sz w:val="24"/>
                <w:szCs w:val="24"/>
              </w:rPr>
            </w:pPr>
          </w:p>
        </w:tc>
      </w:tr>
      <w:tr w:rsidR="005102C5">
        <w:trPr>
          <w:trHeight w:hRule="exact" w:val="14"/>
        </w:trPr>
        <w:tc>
          <w:tcPr>
            <w:tcW w:w="285" w:type="dxa"/>
          </w:tcPr>
          <w:p w:rsidR="005102C5" w:rsidRDefault="005102C5"/>
        </w:tc>
        <w:tc>
          <w:tcPr>
            <w:tcW w:w="9356" w:type="dxa"/>
          </w:tcPr>
          <w:p w:rsidR="005102C5" w:rsidRDefault="005102C5"/>
        </w:tc>
      </w:tr>
      <w:tr w:rsidR="005102C5">
        <w:trPr>
          <w:trHeight w:hRule="exact" w:val="585"/>
        </w:trPr>
        <w:tc>
          <w:tcPr>
            <w:tcW w:w="9654" w:type="dxa"/>
            <w:gridSpan w:val="2"/>
            <w:shd w:val="clear" w:color="000000" w:fill="FFFFFF"/>
            <w:tcMar>
              <w:left w:w="34" w:type="dxa"/>
              <w:right w:w="34" w:type="dxa"/>
            </w:tcMar>
          </w:tcPr>
          <w:p w:rsidR="005102C5" w:rsidRDefault="00C23CB3">
            <w:pPr>
              <w:spacing w:after="0" w:line="240" w:lineRule="auto"/>
              <w:jc w:val="center"/>
              <w:rPr>
                <w:sz w:val="24"/>
                <w:szCs w:val="24"/>
              </w:rPr>
            </w:pPr>
            <w:r>
              <w:rPr>
                <w:rFonts w:ascii="Times New Roman" w:hAnsi="Times New Roman" w:cs="Times New Roman"/>
                <w:b/>
                <w:color w:val="000000"/>
                <w:sz w:val="24"/>
                <w:szCs w:val="24"/>
              </w:rPr>
              <w:t>Тема 6. Использование сервисов и информационных ресурсов сети Интернет в профессиональной деятельности</w:t>
            </w:r>
          </w:p>
        </w:tc>
      </w:tr>
      <w:tr w:rsidR="005102C5">
        <w:trPr>
          <w:trHeight w:hRule="exact" w:val="285"/>
        </w:trPr>
        <w:tc>
          <w:tcPr>
            <w:tcW w:w="9654" w:type="dxa"/>
            <w:gridSpan w:val="2"/>
            <w:shd w:val="clear" w:color="000000" w:fill="FFFFFF"/>
            <w:tcMar>
              <w:left w:w="34" w:type="dxa"/>
              <w:right w:w="34" w:type="dxa"/>
            </w:tcMar>
          </w:tcPr>
          <w:p w:rsidR="005102C5" w:rsidRDefault="005102C5">
            <w:pPr>
              <w:spacing w:after="0" w:line="240" w:lineRule="auto"/>
              <w:jc w:val="both"/>
              <w:rPr>
                <w:sz w:val="24"/>
                <w:szCs w:val="24"/>
              </w:rPr>
            </w:pPr>
          </w:p>
        </w:tc>
      </w:tr>
      <w:tr w:rsidR="005102C5">
        <w:trPr>
          <w:trHeight w:hRule="exact" w:val="855"/>
        </w:trPr>
        <w:tc>
          <w:tcPr>
            <w:tcW w:w="9654" w:type="dxa"/>
            <w:gridSpan w:val="2"/>
            <w:shd w:val="clear" w:color="000000" w:fill="FFFFFF"/>
            <w:tcMar>
              <w:left w:w="34" w:type="dxa"/>
              <w:right w:w="34" w:type="dxa"/>
            </w:tcMar>
          </w:tcPr>
          <w:p w:rsidR="005102C5" w:rsidRDefault="005102C5">
            <w:pPr>
              <w:spacing w:after="0" w:line="240" w:lineRule="auto"/>
              <w:rPr>
                <w:sz w:val="24"/>
                <w:szCs w:val="24"/>
              </w:rPr>
            </w:pPr>
          </w:p>
          <w:p w:rsidR="005102C5" w:rsidRDefault="00C23CB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102C5">
        <w:trPr>
          <w:trHeight w:hRule="exact" w:val="4912"/>
        </w:trPr>
        <w:tc>
          <w:tcPr>
            <w:tcW w:w="9654" w:type="dxa"/>
            <w:gridSpan w:val="2"/>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электронные образовательные ресурсы в обучении истории» / Корпачева Л.Н.. – Омск: Изд-во Омской гуманитарной академии, 2022.</w:t>
            </w:r>
          </w:p>
          <w:p w:rsidR="005102C5" w:rsidRDefault="00C23CB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102C5" w:rsidRDefault="00C23CB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102C5" w:rsidRDefault="00C23CB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102C5">
        <w:trPr>
          <w:trHeight w:hRule="exact" w:val="138"/>
        </w:trPr>
        <w:tc>
          <w:tcPr>
            <w:tcW w:w="285" w:type="dxa"/>
          </w:tcPr>
          <w:p w:rsidR="005102C5" w:rsidRDefault="005102C5"/>
        </w:tc>
        <w:tc>
          <w:tcPr>
            <w:tcW w:w="9356" w:type="dxa"/>
          </w:tcPr>
          <w:p w:rsidR="005102C5" w:rsidRDefault="005102C5"/>
        </w:tc>
      </w:tr>
      <w:tr w:rsidR="005102C5">
        <w:trPr>
          <w:trHeight w:hRule="exact" w:val="855"/>
        </w:trPr>
        <w:tc>
          <w:tcPr>
            <w:tcW w:w="9654" w:type="dxa"/>
            <w:gridSpan w:val="2"/>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102C5" w:rsidRDefault="00C23CB3">
            <w:pPr>
              <w:spacing w:after="0" w:line="240" w:lineRule="auto"/>
              <w:rPr>
                <w:sz w:val="24"/>
                <w:szCs w:val="24"/>
              </w:rPr>
            </w:pPr>
            <w:r>
              <w:rPr>
                <w:rFonts w:ascii="Times New Roman" w:hAnsi="Times New Roman" w:cs="Times New Roman"/>
                <w:b/>
                <w:color w:val="000000"/>
                <w:sz w:val="24"/>
                <w:szCs w:val="24"/>
              </w:rPr>
              <w:t>Основная:</w:t>
            </w:r>
          </w:p>
        </w:tc>
      </w:tr>
      <w:tr w:rsidR="005102C5">
        <w:trPr>
          <w:trHeight w:hRule="exact" w:val="826"/>
        </w:trPr>
        <w:tc>
          <w:tcPr>
            <w:tcW w:w="9654" w:type="dxa"/>
            <w:gridSpan w:val="2"/>
            <w:shd w:val="clear" w:color="000000" w:fill="FFFFFF"/>
            <w:tcMar>
              <w:left w:w="34" w:type="dxa"/>
              <w:right w:w="34" w:type="dxa"/>
            </w:tcMar>
          </w:tcPr>
          <w:p w:rsidR="005102C5" w:rsidRDefault="00C23CB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Шоган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Сторожакова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978-5-534-11816-2.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B354C">
                <w:rPr>
                  <w:rStyle w:val="a3"/>
                </w:rPr>
                <w:t>https://urait.ru/bcode/446190</w:t>
              </w:r>
            </w:hyperlink>
            <w:r>
              <w:t xml:space="preserve"> </w:t>
            </w:r>
          </w:p>
        </w:tc>
      </w:tr>
      <w:tr w:rsidR="005102C5">
        <w:trPr>
          <w:trHeight w:hRule="exact" w:val="826"/>
        </w:trPr>
        <w:tc>
          <w:tcPr>
            <w:tcW w:w="9654" w:type="dxa"/>
            <w:gridSpan w:val="2"/>
            <w:shd w:val="clear" w:color="000000" w:fill="FFFFFF"/>
            <w:tcMar>
              <w:left w:w="34" w:type="dxa"/>
              <w:right w:w="34" w:type="dxa"/>
            </w:tcMar>
          </w:tcPr>
          <w:p w:rsidR="005102C5" w:rsidRDefault="00C23CB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B354C">
                <w:rPr>
                  <w:rStyle w:val="a3"/>
                </w:rPr>
                <w:t>http://www.iprbookshop.ru/72493.html</w:t>
              </w:r>
            </w:hyperlink>
            <w:r>
              <w:t xml:space="preserve"> </w:t>
            </w:r>
          </w:p>
        </w:tc>
      </w:tr>
      <w:tr w:rsidR="005102C5">
        <w:trPr>
          <w:trHeight w:hRule="exact" w:val="277"/>
        </w:trPr>
        <w:tc>
          <w:tcPr>
            <w:tcW w:w="285" w:type="dxa"/>
          </w:tcPr>
          <w:p w:rsidR="005102C5" w:rsidRDefault="005102C5"/>
        </w:tc>
        <w:tc>
          <w:tcPr>
            <w:tcW w:w="9370" w:type="dxa"/>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i/>
                <w:color w:val="000000"/>
                <w:sz w:val="24"/>
                <w:szCs w:val="24"/>
              </w:rPr>
              <w:t>Дополнительная:</w:t>
            </w:r>
          </w:p>
        </w:tc>
      </w:tr>
      <w:tr w:rsidR="005102C5">
        <w:trPr>
          <w:trHeight w:hRule="exact" w:val="26"/>
        </w:trPr>
        <w:tc>
          <w:tcPr>
            <w:tcW w:w="9654" w:type="dxa"/>
            <w:gridSpan w:val="2"/>
            <w:vMerge w:val="restart"/>
            <w:shd w:val="clear" w:color="000000" w:fill="FFFFFF"/>
            <w:tcMar>
              <w:left w:w="34" w:type="dxa"/>
              <w:right w:w="34" w:type="dxa"/>
            </w:tcMar>
          </w:tcPr>
          <w:p w:rsidR="005102C5" w:rsidRDefault="00C23CB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лабораторный</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Лурье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Мусихина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Худякова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B354C">
                <w:rPr>
                  <w:rStyle w:val="a3"/>
                </w:rPr>
                <w:t>http://www.iprbookshop.ru/70624.html</w:t>
              </w:r>
            </w:hyperlink>
            <w:r>
              <w:t xml:space="preserve"> </w:t>
            </w:r>
          </w:p>
        </w:tc>
      </w:tr>
      <w:tr w:rsidR="005102C5">
        <w:trPr>
          <w:trHeight w:hRule="exact" w:val="1069"/>
        </w:trPr>
        <w:tc>
          <w:tcPr>
            <w:tcW w:w="9654" w:type="dxa"/>
            <w:gridSpan w:val="2"/>
            <w:vMerge/>
            <w:shd w:val="clear" w:color="000000" w:fill="FFFFFF"/>
            <w:tcMar>
              <w:left w:w="34" w:type="dxa"/>
              <w:right w:w="34" w:type="dxa"/>
            </w:tcMar>
          </w:tcPr>
          <w:p w:rsidR="005102C5" w:rsidRDefault="005102C5"/>
        </w:tc>
      </w:tr>
      <w:tr w:rsidR="005102C5">
        <w:trPr>
          <w:trHeight w:hRule="exact" w:val="826"/>
        </w:trPr>
        <w:tc>
          <w:tcPr>
            <w:tcW w:w="9654" w:type="dxa"/>
            <w:gridSpan w:val="2"/>
            <w:shd w:val="clear" w:color="000000" w:fill="FFFFFF"/>
            <w:tcMar>
              <w:left w:w="34" w:type="dxa"/>
              <w:right w:w="34" w:type="dxa"/>
            </w:tcMar>
          </w:tcPr>
          <w:p w:rsidR="005102C5" w:rsidRDefault="00C23CB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Широких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B354C">
                <w:rPr>
                  <w:rStyle w:val="a3"/>
                </w:rPr>
                <w:t>http://www.iprbookshop.ru/32042.html</w:t>
              </w:r>
            </w:hyperlink>
            <w:r>
              <w:t xml:space="preserve"> </w:t>
            </w:r>
          </w:p>
        </w:tc>
      </w:tr>
      <w:tr w:rsidR="005102C5">
        <w:trPr>
          <w:trHeight w:hRule="exact" w:val="585"/>
        </w:trPr>
        <w:tc>
          <w:tcPr>
            <w:tcW w:w="9654" w:type="dxa"/>
            <w:gridSpan w:val="2"/>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102C5">
        <w:trPr>
          <w:trHeight w:hRule="exact" w:val="2421"/>
        </w:trPr>
        <w:tc>
          <w:tcPr>
            <w:tcW w:w="9654" w:type="dxa"/>
            <w:gridSpan w:val="2"/>
            <w:shd w:val="clear" w:color="000000" w:fill="FFFFFF"/>
            <w:tcMar>
              <w:left w:w="34" w:type="dxa"/>
              <w:right w:w="34" w:type="dxa"/>
            </w:tcMar>
          </w:tcPr>
          <w:p w:rsidR="005102C5" w:rsidRDefault="00C23CB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B354C">
                <w:rPr>
                  <w:rStyle w:val="a3"/>
                  <w:rFonts w:ascii="Times New Roman" w:hAnsi="Times New Roman" w:cs="Times New Roman"/>
                  <w:sz w:val="24"/>
                  <w:szCs w:val="24"/>
                </w:rPr>
                <w:t>http://www.iprbookshop.ru</w:t>
              </w:r>
            </w:hyperlink>
          </w:p>
          <w:p w:rsidR="005102C5" w:rsidRDefault="00C23CB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B354C">
                <w:rPr>
                  <w:rStyle w:val="a3"/>
                  <w:rFonts w:ascii="Times New Roman" w:hAnsi="Times New Roman" w:cs="Times New Roman"/>
                  <w:sz w:val="24"/>
                  <w:szCs w:val="24"/>
                </w:rPr>
                <w:t>http://biblio-online.ru</w:t>
              </w:r>
            </w:hyperlink>
          </w:p>
          <w:p w:rsidR="005102C5" w:rsidRDefault="00C23CB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B354C">
                <w:rPr>
                  <w:rStyle w:val="a3"/>
                  <w:rFonts w:ascii="Times New Roman" w:hAnsi="Times New Roman" w:cs="Times New Roman"/>
                  <w:sz w:val="24"/>
                  <w:szCs w:val="24"/>
                </w:rPr>
                <w:t>http://window.edu.ru/</w:t>
              </w:r>
            </w:hyperlink>
          </w:p>
          <w:p w:rsidR="005102C5" w:rsidRDefault="00C23CB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B354C">
                <w:rPr>
                  <w:rStyle w:val="a3"/>
                  <w:rFonts w:ascii="Times New Roman" w:hAnsi="Times New Roman" w:cs="Times New Roman"/>
                  <w:sz w:val="24"/>
                  <w:szCs w:val="24"/>
                </w:rPr>
                <w:t>http://elibrary.ru</w:t>
              </w:r>
            </w:hyperlink>
          </w:p>
          <w:p w:rsidR="005102C5" w:rsidRDefault="00C23CB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B354C">
                <w:rPr>
                  <w:rStyle w:val="a3"/>
                  <w:rFonts w:ascii="Times New Roman" w:hAnsi="Times New Roman" w:cs="Times New Roman"/>
                  <w:sz w:val="24"/>
                  <w:szCs w:val="24"/>
                </w:rPr>
                <w:t>http://www.sciencedirect.com</w:t>
              </w:r>
            </w:hyperlink>
          </w:p>
          <w:p w:rsidR="005102C5" w:rsidRDefault="00C23CB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102C5" w:rsidRDefault="00C23CB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B354C">
                <w:rPr>
                  <w:rStyle w:val="a3"/>
                  <w:rFonts w:ascii="Times New Roman" w:hAnsi="Times New Roman" w:cs="Times New Roman"/>
                  <w:sz w:val="24"/>
                  <w:szCs w:val="24"/>
                </w:rPr>
                <w:t>http://journals.cambridge.org</w:t>
              </w:r>
            </w:hyperlink>
          </w:p>
        </w:tc>
      </w:tr>
    </w:tbl>
    <w:p w:rsidR="005102C5" w:rsidRDefault="00C23C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02C5">
        <w:trPr>
          <w:trHeight w:hRule="exact" w:val="7587"/>
        </w:trPr>
        <w:tc>
          <w:tcPr>
            <w:tcW w:w="9654" w:type="dxa"/>
            <w:shd w:val="clear" w:color="000000" w:fill="FFFFFF"/>
            <w:tcMar>
              <w:left w:w="34" w:type="dxa"/>
              <w:right w:w="34" w:type="dxa"/>
            </w:tcMar>
          </w:tcPr>
          <w:p w:rsidR="005102C5" w:rsidRDefault="00C23CB3">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7B354C">
                <w:rPr>
                  <w:rStyle w:val="a3"/>
                  <w:rFonts w:ascii="Times New Roman" w:hAnsi="Times New Roman" w:cs="Times New Roman"/>
                  <w:sz w:val="24"/>
                  <w:szCs w:val="24"/>
                </w:rPr>
                <w:t>http://www.oxfordjoumals.org</w:t>
              </w:r>
            </w:hyperlink>
          </w:p>
          <w:p w:rsidR="005102C5" w:rsidRDefault="00C23CB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B354C">
                <w:rPr>
                  <w:rStyle w:val="a3"/>
                  <w:rFonts w:ascii="Times New Roman" w:hAnsi="Times New Roman" w:cs="Times New Roman"/>
                  <w:sz w:val="24"/>
                  <w:szCs w:val="24"/>
                </w:rPr>
                <w:t>http://dic.academic.ru/</w:t>
              </w:r>
            </w:hyperlink>
          </w:p>
          <w:p w:rsidR="005102C5" w:rsidRDefault="00C23CB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B354C">
                <w:rPr>
                  <w:rStyle w:val="a3"/>
                  <w:rFonts w:ascii="Times New Roman" w:hAnsi="Times New Roman" w:cs="Times New Roman"/>
                  <w:sz w:val="24"/>
                  <w:szCs w:val="24"/>
                </w:rPr>
                <w:t>http://www.benran.ru</w:t>
              </w:r>
            </w:hyperlink>
          </w:p>
          <w:p w:rsidR="005102C5" w:rsidRDefault="00C23CB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B354C">
                <w:rPr>
                  <w:rStyle w:val="a3"/>
                  <w:rFonts w:ascii="Times New Roman" w:hAnsi="Times New Roman" w:cs="Times New Roman"/>
                  <w:sz w:val="24"/>
                  <w:szCs w:val="24"/>
                </w:rPr>
                <w:t>http://www.gks.ru</w:t>
              </w:r>
            </w:hyperlink>
          </w:p>
          <w:p w:rsidR="005102C5" w:rsidRDefault="00C23CB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B354C">
                <w:rPr>
                  <w:rStyle w:val="a3"/>
                  <w:rFonts w:ascii="Times New Roman" w:hAnsi="Times New Roman" w:cs="Times New Roman"/>
                  <w:sz w:val="24"/>
                  <w:szCs w:val="24"/>
                </w:rPr>
                <w:t>http://diss.rsl.ru</w:t>
              </w:r>
            </w:hyperlink>
          </w:p>
          <w:p w:rsidR="005102C5" w:rsidRDefault="00C23CB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B354C">
                <w:rPr>
                  <w:rStyle w:val="a3"/>
                  <w:rFonts w:ascii="Times New Roman" w:hAnsi="Times New Roman" w:cs="Times New Roman"/>
                  <w:sz w:val="24"/>
                  <w:szCs w:val="24"/>
                </w:rPr>
                <w:t>http://ru.spinform.ru</w:t>
              </w:r>
            </w:hyperlink>
          </w:p>
          <w:p w:rsidR="005102C5" w:rsidRDefault="00C23CB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102C5" w:rsidRDefault="00C23CB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102C5">
        <w:trPr>
          <w:trHeight w:hRule="exact" w:val="314"/>
        </w:trPr>
        <w:tc>
          <w:tcPr>
            <w:tcW w:w="9654" w:type="dxa"/>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102C5">
        <w:trPr>
          <w:trHeight w:hRule="exact" w:val="7489"/>
        </w:trPr>
        <w:tc>
          <w:tcPr>
            <w:tcW w:w="9654" w:type="dxa"/>
            <w:shd w:val="clear" w:color="000000" w:fill="FFFFFF"/>
            <w:tcMar>
              <w:left w:w="34" w:type="dxa"/>
              <w:right w:w="34" w:type="dxa"/>
            </w:tcMar>
          </w:tcPr>
          <w:p w:rsidR="005102C5" w:rsidRDefault="00C23CB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102C5" w:rsidRDefault="00C23CB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102C5" w:rsidRDefault="00C23CB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102C5" w:rsidRDefault="00C23CB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102C5" w:rsidRDefault="00C23CB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102C5" w:rsidRDefault="00C23CB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102C5" w:rsidRDefault="00C23CB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5102C5" w:rsidRDefault="00C23C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02C5">
        <w:trPr>
          <w:trHeight w:hRule="exact" w:val="6325"/>
        </w:trPr>
        <w:tc>
          <w:tcPr>
            <w:tcW w:w="9654" w:type="dxa"/>
            <w:shd w:val="clear" w:color="000000" w:fill="FFFFFF"/>
            <w:tcMar>
              <w:left w:w="34" w:type="dxa"/>
              <w:right w:w="34" w:type="dxa"/>
            </w:tcMar>
          </w:tcPr>
          <w:p w:rsidR="005102C5" w:rsidRDefault="00C23CB3">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5102C5" w:rsidRDefault="00C23CB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102C5" w:rsidRDefault="00C23CB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102C5" w:rsidRDefault="00C23CB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102C5">
        <w:trPr>
          <w:trHeight w:hRule="exact" w:val="855"/>
        </w:trPr>
        <w:tc>
          <w:tcPr>
            <w:tcW w:w="9654" w:type="dxa"/>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102C5">
        <w:trPr>
          <w:trHeight w:hRule="exact" w:val="2989"/>
        </w:trPr>
        <w:tc>
          <w:tcPr>
            <w:tcW w:w="9654" w:type="dxa"/>
            <w:shd w:val="clear" w:color="000000" w:fill="FFFFFF"/>
            <w:tcMar>
              <w:left w:w="34" w:type="dxa"/>
              <w:right w:w="34" w:type="dxa"/>
            </w:tcMar>
          </w:tcPr>
          <w:p w:rsidR="005102C5" w:rsidRDefault="00C23CB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102C5" w:rsidRDefault="005102C5">
            <w:pPr>
              <w:spacing w:after="0" w:line="240" w:lineRule="auto"/>
              <w:jc w:val="both"/>
              <w:rPr>
                <w:sz w:val="24"/>
                <w:szCs w:val="24"/>
              </w:rPr>
            </w:pPr>
          </w:p>
          <w:p w:rsidR="005102C5" w:rsidRDefault="00C23CB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102C5" w:rsidRDefault="00C23CB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102C5" w:rsidRDefault="00C23CB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102C5" w:rsidRDefault="00C23CB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102C5" w:rsidRDefault="00C23CB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102C5" w:rsidRDefault="00C23CB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102C5" w:rsidRDefault="005102C5">
            <w:pPr>
              <w:spacing w:after="0" w:line="240" w:lineRule="auto"/>
              <w:jc w:val="both"/>
              <w:rPr>
                <w:sz w:val="24"/>
                <w:szCs w:val="24"/>
              </w:rPr>
            </w:pPr>
          </w:p>
          <w:p w:rsidR="005102C5" w:rsidRDefault="00C23CB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102C5">
        <w:trPr>
          <w:trHeight w:hRule="exact" w:val="585"/>
        </w:trPr>
        <w:tc>
          <w:tcPr>
            <w:tcW w:w="9654" w:type="dxa"/>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102C5" w:rsidRDefault="00C23CB3">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7B354C">
                <w:rPr>
                  <w:rStyle w:val="a3"/>
                  <w:rFonts w:ascii="Times New Roman" w:hAnsi="Times New Roman" w:cs="Times New Roman"/>
                  <w:sz w:val="24"/>
                  <w:szCs w:val="24"/>
                </w:rPr>
                <w:t>http://fgosvo.ru</w:t>
              </w:r>
            </w:hyperlink>
          </w:p>
        </w:tc>
      </w:tr>
      <w:tr w:rsidR="005102C5">
        <w:trPr>
          <w:trHeight w:hRule="exact" w:val="585"/>
        </w:trPr>
        <w:tc>
          <w:tcPr>
            <w:tcW w:w="9654" w:type="dxa"/>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7B354C">
                <w:rPr>
                  <w:rStyle w:val="a3"/>
                  <w:rFonts w:ascii="Times New Roman" w:hAnsi="Times New Roman" w:cs="Times New Roman"/>
                  <w:sz w:val="24"/>
                  <w:szCs w:val="24"/>
                </w:rPr>
                <w:t>http://www.consultant.ru/edu/student/study/</w:t>
              </w:r>
            </w:hyperlink>
          </w:p>
        </w:tc>
      </w:tr>
      <w:tr w:rsidR="005102C5">
        <w:trPr>
          <w:trHeight w:hRule="exact" w:val="314"/>
        </w:trPr>
        <w:tc>
          <w:tcPr>
            <w:tcW w:w="9654" w:type="dxa"/>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102C5">
        <w:trPr>
          <w:trHeight w:hRule="exact" w:val="3736"/>
        </w:trPr>
        <w:tc>
          <w:tcPr>
            <w:tcW w:w="9654" w:type="dxa"/>
            <w:shd w:val="clear" w:color="000000" w:fill="FFFFFF"/>
            <w:tcMar>
              <w:left w:w="34" w:type="dxa"/>
              <w:right w:w="34" w:type="dxa"/>
            </w:tcMar>
          </w:tcPr>
          <w:p w:rsidR="005102C5" w:rsidRDefault="00C23CB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102C5" w:rsidRDefault="00C23CB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102C5" w:rsidRDefault="00C23CB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102C5" w:rsidRDefault="00C23CB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102C5" w:rsidRDefault="00C23CB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5102C5" w:rsidRDefault="00C23C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02C5">
        <w:trPr>
          <w:trHeight w:hRule="exact" w:val="4071"/>
        </w:trPr>
        <w:tc>
          <w:tcPr>
            <w:tcW w:w="9654" w:type="dxa"/>
            <w:shd w:val="clear" w:color="000000" w:fill="FFFFFF"/>
            <w:tcMar>
              <w:left w:w="34" w:type="dxa"/>
              <w:right w:w="34" w:type="dxa"/>
            </w:tcMar>
          </w:tcPr>
          <w:p w:rsidR="005102C5" w:rsidRDefault="00C23CB3">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102C5" w:rsidRDefault="00C23CB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102C5" w:rsidRDefault="00C23CB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102C5" w:rsidRDefault="00C23CB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102C5" w:rsidRDefault="00C23CB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102C5" w:rsidRDefault="00C23CB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102C5" w:rsidRDefault="00C23CB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102C5" w:rsidRDefault="00C23CB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102C5" w:rsidRDefault="00C23CB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102C5">
        <w:trPr>
          <w:trHeight w:hRule="exact" w:val="277"/>
        </w:trPr>
        <w:tc>
          <w:tcPr>
            <w:tcW w:w="9640" w:type="dxa"/>
          </w:tcPr>
          <w:p w:rsidR="005102C5" w:rsidRDefault="005102C5"/>
        </w:tc>
      </w:tr>
      <w:tr w:rsidR="005102C5">
        <w:trPr>
          <w:trHeight w:hRule="exact" w:val="585"/>
        </w:trPr>
        <w:tc>
          <w:tcPr>
            <w:tcW w:w="9654" w:type="dxa"/>
            <w:shd w:val="clear" w:color="000000" w:fill="FFFFFF"/>
            <w:tcMar>
              <w:left w:w="34" w:type="dxa"/>
              <w:right w:w="34" w:type="dxa"/>
            </w:tcMar>
          </w:tcPr>
          <w:p w:rsidR="005102C5" w:rsidRDefault="00C23CB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102C5">
        <w:trPr>
          <w:trHeight w:hRule="exact" w:val="10457"/>
        </w:trPr>
        <w:tc>
          <w:tcPr>
            <w:tcW w:w="9654" w:type="dxa"/>
            <w:shd w:val="clear" w:color="000000" w:fill="FFFFFF"/>
            <w:tcMar>
              <w:left w:w="34" w:type="dxa"/>
              <w:right w:w="34" w:type="dxa"/>
            </w:tcMar>
          </w:tcPr>
          <w:p w:rsidR="005102C5" w:rsidRDefault="00C23CB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102C5" w:rsidRDefault="00C23CB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102C5" w:rsidRDefault="00C23CB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102C5" w:rsidRDefault="00C23CB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102C5" w:rsidRDefault="00C23CB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5102C5" w:rsidRDefault="00C23C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02C5">
        <w:trPr>
          <w:trHeight w:hRule="exact" w:val="3801"/>
        </w:trPr>
        <w:tc>
          <w:tcPr>
            <w:tcW w:w="9654" w:type="dxa"/>
            <w:shd w:val="clear" w:color="000000" w:fill="FFFFFF"/>
            <w:tcMar>
              <w:left w:w="34" w:type="dxa"/>
              <w:right w:w="34" w:type="dxa"/>
            </w:tcMar>
          </w:tcPr>
          <w:p w:rsidR="005102C5" w:rsidRDefault="00C23CB3">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5102C5" w:rsidRDefault="00C23CB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102C5" w:rsidRDefault="005102C5"/>
    <w:sectPr w:rsidR="005102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02C5"/>
    <w:rsid w:val="007B354C"/>
    <w:rsid w:val="00C23CB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3CB3"/>
    <w:rPr>
      <w:color w:val="0563C1" w:themeColor="hyperlink"/>
      <w:u w:val="single"/>
    </w:rPr>
  </w:style>
  <w:style w:type="character" w:styleId="a4">
    <w:name w:val="Unresolved Mention"/>
    <w:basedOn w:val="a0"/>
    <w:uiPriority w:val="99"/>
    <w:semiHidden/>
    <w:unhideWhenUsed/>
    <w:rsid w:val="00C23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32042.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0624.html"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www.iprbookshop.ru/72493.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619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5502</Words>
  <Characters>31365</Characters>
  <Application>Microsoft Office Word</Application>
  <DocSecurity>0</DocSecurity>
  <Lines>261</Lines>
  <Paragraphs>73</Paragraphs>
  <ScaleCrop>false</ScaleCrop>
  <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2022-2023_ФГОС3++2022_Бак-ЗФО-ПО(ИО)(22)_plx_Современные электронные образовательные ресурсы в обучении истории</dc:title>
  <dc:creator>FastReport.NET</dc:creator>
  <cp:lastModifiedBy>Mark Bernstorf</cp:lastModifiedBy>
  <cp:revision>3</cp:revision>
  <dcterms:created xsi:type="dcterms:W3CDTF">2022-11-12T19:26:00Z</dcterms:created>
  <dcterms:modified xsi:type="dcterms:W3CDTF">2022-11-13T09:31:00Z</dcterms:modified>
</cp:coreProperties>
</file>